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bookMarkStart/>
    <w:bookmarkEnd/>
    <w:p>
      <w:pPr>
        <w:spacing w:line="14" w:lineRule="exact"/>
        <w:sectPr>
          <w:type w:val="nextPage"/>
          <w:pgSz w:h="16840" w:w="11900"/>
          <w:pgMar w:left="995" w:right="767" w:top="1440" w:bottom="1380" w:header="851" w:footer="992" w:gutter="0"/>
        </w:sectPr>
      </w:pPr>
    </w:p>
    <w:p>
      <w:pPr>
        <w:spacing w:before="10090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</w:p>
    <w:p>
      <w:pPr>
        <w:spacing w:before="720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</w:p>
    <w:p>
      <w:pPr>
        <w:spacing w:before="10090" w:line="240" w:lineRule="exact"/>
      </w:pPr>
      <w:r>
        <w:br w:type="column"/>
      </w:r>
    </w:p>
    <w:p>
      <w:pPr>
        <w:jc w:val="left"/>
        <w:autoSpaceDE w:val="off"/>
        <w:autoSpaceDN w:val="off"/>
        <w:spacing w:beforeAutospacing="off" w:afterAutospacing="off" w:line="240" w:lineRule="exact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</w:p>
    <w:p>
      <w:pPr>
        <w:spacing w:before="720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</w:p>
    <w:p>
      <w:pPr>
        <w:spacing w:before="142" w:beforeAutospacing="off" w:afterAutospacing="off" w:line="439" w:lineRule="exact"/>
        <w:jc w:val="left"/>
        <w:autoSpaceDE w:val="off"/>
        <w:autoSpaceDN w:val="off"/>
        <w:rPr/>
        <w:ind w:left="2747"/>
      </w:pPr>
      <w:r>
        <w:br w:type="column"/>
      </w:r>
      <w:r>
        <w:rPr>
          <w:kern w:val="0"/>
          <w:rFonts w:ascii="宋体" w:cs="宋体" w:hAnsi="宋体" w:eastAsia="宋体"/>
          <w:sz w:val="44"/>
          <w:color w:val="000000"/>
          <w:spacing w:val="-23"/>
          <w:w w:val="105"/>
        </w:rPr>
        <w:t w:space="preserve">銘</w:t>
      </w:r>
      <w:r>
        <w:rPr>
          <w:kern w:val="0"/>
          <w:rFonts w:ascii="宋体" w:cs="宋体" w:hAnsi="宋体" w:eastAsia="宋体"/>
          <w:sz w:val="44"/>
          <w:color w:val="000000"/>
          <w:spacing w:val="-23"/>
          <w:w w:val="105"/>
        </w:rPr>
        <w:t w:space="preserve">傳</w:t>
      </w:r>
      <w:r>
        <w:rPr>
          <w:kern w:val="0"/>
          <w:rFonts w:ascii="宋体" w:cs="宋体" w:hAnsi="宋体" w:eastAsia="宋体"/>
          <w:sz w:val="44"/>
          <w:color w:val="000000"/>
          <w:spacing w:val="-23"/>
          <w:w w:val="105"/>
        </w:rPr>
        <w:t w:space="preserve">大</w:t>
      </w:r>
      <w:r>
        <w:rPr>
          <w:kern w:val="0"/>
          <w:rFonts w:ascii="宋体" w:cs="宋体" w:hAnsi="宋体" w:eastAsia="宋体"/>
          <w:sz w:val="44"/>
          <w:color w:val="000000"/>
          <w:spacing w:val="-23"/>
          <w:w w:val="105"/>
        </w:rPr>
        <w:t w:space="preserve">學</w:t>
      </w:r>
      <w:r>
        <w:rPr>
          <w:kern w:val="0"/>
          <w:rFonts w:ascii="宋体" w:cs="宋体" w:hAnsi="宋体" w:eastAsia="宋体"/>
          <w:sz w:val="44"/>
          <w:color w:val="000000"/>
          <w:spacing w:val="-23"/>
          <w:w w:val="105"/>
        </w:rPr>
        <w:t w:space="preserve">學</w:t>
      </w:r>
      <w:r>
        <w:rPr>
          <w:kern w:val="0"/>
          <w:rFonts w:ascii="宋体" w:cs="宋体" w:hAnsi="宋体" w:eastAsia="宋体"/>
          <w:sz w:val="44"/>
          <w:color w:val="000000"/>
          <w:spacing w:val="-23"/>
          <w:w w:val="105"/>
        </w:rPr>
        <w:t w:space="preserve">則</w:t>
      </w:r>
    </w:p>
    <w:p>
      <w:pPr>
        <w:spacing w:before="60" w:beforeAutospacing="off" w:afterAutospacing="off" w:line="360" w:lineRule="exact"/>
        <w:jc w:val="both"/>
        <w:autoSpaceDE w:val="off"/>
        <w:autoSpaceDN w:val="off"/>
        <w:rPr/>
        <w:ind w:left="3601" w:right="-97"/>
      </w:pP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中</w:t>
      </w:r>
      <w:r>
        <w:rPr>
          <w:rFonts w:ascii="宋体" w:cs="宋体" w:hAnsi="宋体" w:eastAsia="宋体"/>
          <w:sz w:val="20"/>
          <w:color w:val="000000"/>
          <w:w w:val="5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華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民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國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8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7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年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7</w:t>
      </w:r>
      <w:r>
        <w:rPr>
          <w:rFonts w:ascii="宋体" w:cs="宋体" w:hAnsi="宋体" w:eastAsia="宋体"/>
          <w:sz w:val="20"/>
          <w:color w:val="000000"/>
          <w:spacing w:val="2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月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2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</w:t>
      </w:r>
      <w:r>
        <w:rPr>
          <w:rFonts w:ascii="宋体" w:cs="宋体" w:hAnsi="宋体" w:eastAsia="宋体"/>
          <w:sz w:val="20"/>
          <w:color w:val="000000"/>
          <w:spacing w:val="5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日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台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86)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高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二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)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字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第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8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4"/>
        </w:rPr>
        <w:t w:space="preserve">7073154</w:t>
      </w:r>
      <w:r>
        <w:rPr>
          <w:rFonts w:ascii="宋体" w:cs="宋体" w:hAnsi="宋体" w:eastAsia="宋体"/>
          <w:sz w:val="20"/>
          <w:color w:val="000000"/>
          <w:spacing w:val="2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號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函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核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備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中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華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民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國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8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8</w:t>
      </w:r>
      <w:r>
        <w:rPr>
          <w:rFonts w:ascii="宋体" w:cs="宋体" w:hAnsi="宋体" w:eastAsia="宋体"/>
          <w:sz w:val="20"/>
          <w:color w:val="000000"/>
          <w:spacing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年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0</w:t>
      </w:r>
      <w:r>
        <w:rPr>
          <w:rFonts w:ascii="宋体" w:cs="宋体" w:hAnsi="宋体" w:eastAsia="宋体"/>
          <w:sz w:val="20"/>
          <w:color w:val="000000"/>
          <w:spacing w:val="5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月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2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</w:t>
      </w:r>
      <w:r>
        <w:rPr>
          <w:rFonts w:ascii="宋体" w:cs="宋体" w:hAnsi="宋体" w:eastAsia="宋体"/>
          <w:sz w:val="20"/>
          <w:color w:val="000000"/>
          <w:spacing w:val="5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11"/>
          <w:w w:val="103"/>
        </w:rPr>
        <w:t w:space="preserve">日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台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88)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高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二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)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字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第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8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4"/>
        </w:rPr>
        <w:t w:space="preserve">8133917</w:t>
      </w:r>
      <w:r>
        <w:rPr>
          <w:rFonts w:ascii="宋体" w:cs="宋体" w:hAnsi="宋体" w:eastAsia="宋体"/>
          <w:sz w:val="20"/>
          <w:color w:val="000000"/>
          <w:spacing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號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函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核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備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中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華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民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國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0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年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3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月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5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日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台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90)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高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二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)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字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第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4"/>
        </w:rPr>
        <w:t w:space="preserve">0032753</w:t>
      </w:r>
      <w:r>
        <w:rPr>
          <w:rFonts w:ascii="宋体" w:cs="宋体" w:hAnsi="宋体" w:eastAsia="宋体"/>
          <w:sz w:val="20"/>
          <w:color w:val="000000"/>
          <w:spacing w:val="1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號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函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核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備</w:t>
      </w:r>
      <w:r>
        <w:rPr>
          <w:rFonts w:ascii="宋体" w:cs="宋体" w:hAnsi="宋体" w:eastAsia="宋体"/>
          <w:sz w:val="20"/>
          <w:color w:val="000000"/>
          <w:spacing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中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華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民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國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年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6</w:t>
      </w:r>
      <w:r>
        <w:rPr>
          <w:rFonts w:ascii="宋体" w:cs="宋体" w:hAnsi="宋体" w:eastAsia="宋体"/>
          <w:sz w:val="20"/>
          <w:color w:val="000000"/>
          <w:spacing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月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3</w:t>
      </w:r>
      <w:r>
        <w:rPr>
          <w:rFonts w:ascii="宋体" w:cs="宋体" w:hAnsi="宋体" w:eastAsia="宋体"/>
          <w:sz w:val="20"/>
          <w:color w:val="000000"/>
          <w:spacing w:val="2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日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台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91)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高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二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)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字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第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4"/>
        </w:rPr>
        <w:t w:space="preserve">1084349</w:t>
      </w:r>
      <w:r>
        <w:rPr>
          <w:rFonts w:ascii="宋体" w:cs="宋体" w:hAnsi="宋体" w:eastAsia="宋体"/>
          <w:sz w:val="20"/>
          <w:color w:val="000000"/>
          <w:spacing w:val="1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號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函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核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備</w:t>
      </w:r>
      <w:r>
        <w:rPr>
          <w:rFonts w:ascii="宋体" w:cs="宋体" w:hAnsi="宋体" w:eastAsia="宋体"/>
          <w:sz w:val="20"/>
          <w:color w:val="000000"/>
          <w:spacing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中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華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民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國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2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年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8</w:t>
      </w:r>
      <w:r>
        <w:rPr>
          <w:rFonts w:ascii="宋体" w:cs="宋体" w:hAnsi="宋体" w:eastAsia="宋体"/>
          <w:sz w:val="20"/>
          <w:color w:val="000000"/>
          <w:spacing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月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3</w:t>
      </w:r>
      <w:r>
        <w:rPr>
          <w:rFonts w:ascii="宋体" w:cs="宋体" w:hAnsi="宋体" w:eastAsia="宋体"/>
          <w:sz w:val="20"/>
          <w:color w:val="000000"/>
          <w:spacing w:val="2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日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台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3"/>
          <w:w w:val="103"/>
        </w:rPr>
        <w:t w:space="preserve">092)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高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二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)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字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第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0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118622</w:t>
      </w:r>
      <w:r>
        <w:rPr>
          <w:rFonts w:ascii="宋体" w:cs="宋体" w:hAnsi="宋体" w:eastAsia="宋体"/>
          <w:sz w:val="20"/>
          <w:color w:val="000000"/>
          <w:w w:val="100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號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函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核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備</w:t>
      </w:r>
    </w:p>
    <w:p>
      <w:pPr>
        <w:jc w:val="left"/>
        <w:autoSpaceDE w:val="off"/>
        <w:autoSpaceDN w:val="off"/>
        <w:spacing w:beforeAutospacing="off" w:afterAutospacing="off" w:line="360" w:lineRule="exact"/>
        <w:rPr/>
        <w:ind w:firstLine="-300" w:left="4100" w:right="-100"/>
      </w:pP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中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華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民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國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3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年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7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月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2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2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日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台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高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二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)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字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第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0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930091151</w:t>
      </w:r>
      <w:r>
        <w:rPr>
          <w:rFonts w:ascii="宋体" w:cs="宋体" w:hAnsi="宋体" w:eastAsia="宋体"/>
          <w:sz w:val="20"/>
          <w:color w:val="000000"/>
          <w:spacing w:val="5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8"/>
          <w:w w:val="101"/>
        </w:rPr>
        <w:t w:space="preserve">號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函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核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備</w:t>
      </w:r>
      <w:r>
        <w:rPr>
          <w:rFonts w:ascii="宋体" w:cs="宋体" w:hAnsi="宋体" w:eastAsia="宋体"/>
          <w:sz w:val="20"/>
          <w:color w:val="000000"/>
          <w:spacing w:val="1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中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華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民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國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4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年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8</w:t>
      </w:r>
      <w:r>
        <w:rPr>
          <w:rFonts w:ascii="宋体" w:cs="宋体" w:hAnsi="宋体" w:eastAsia="宋体"/>
          <w:sz w:val="20"/>
          <w:color w:val="000000"/>
          <w:spacing w:val="2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月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5</w:t>
      </w:r>
      <w:r>
        <w:rPr>
          <w:rFonts w:ascii="宋体" w:cs="宋体" w:hAnsi="宋体" w:eastAsia="宋体"/>
          <w:sz w:val="20"/>
          <w:color w:val="000000"/>
          <w:spacing w:val="5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日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台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高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二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)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字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第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0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105766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號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函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核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備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</w:p>
    <w:p>
      <w:pPr>
        <w:jc w:val="both"/>
        <w:autoSpaceDE w:val="off"/>
        <w:autoSpaceDN w:val="off"/>
        <w:spacing w:beforeAutospacing="off" w:afterAutospacing="off" w:line="360" w:lineRule="exact"/>
        <w:rPr/>
        <w:ind w:firstLine="-144" w:left="3944" w:right="-97"/>
      </w:pP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中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華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民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國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5</w:t>
      </w:r>
      <w:r>
        <w:rPr>
          <w:rFonts w:ascii="宋体" w:cs="宋体" w:hAnsi="宋体" w:eastAsia="宋体"/>
          <w:sz w:val="20"/>
          <w:color w:val="000000"/>
          <w:spacing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年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8</w:t>
      </w:r>
      <w:r>
        <w:rPr>
          <w:rFonts w:ascii="宋体" w:cs="宋体" w:hAnsi="宋体" w:eastAsia="宋体"/>
          <w:sz w:val="20"/>
          <w:color w:val="000000"/>
          <w:spacing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月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3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0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日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台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高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二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)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字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第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0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950111278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8"/>
          <w:w w:val="101"/>
        </w:rPr>
        <w:t w:space="preserve">號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函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核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備</w:t>
      </w:r>
      <w:r>
        <w:rPr>
          <w:rFonts w:ascii="宋体" w:cs="宋体" w:hAnsi="宋体" w:eastAsia="宋体"/>
          <w:sz w:val="20"/>
          <w:color w:val="000000"/>
          <w:spacing w:val="2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中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華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民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國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6</w:t>
      </w:r>
      <w:r>
        <w:rPr>
          <w:rFonts w:ascii="宋体" w:cs="宋体" w:hAnsi="宋体" w:eastAsia="宋体"/>
          <w:sz w:val="20"/>
          <w:color w:val="000000"/>
          <w:spacing w:val="5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年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7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月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日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台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高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二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)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字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第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0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960098910</w:t>
      </w:r>
      <w:r>
        <w:rPr>
          <w:rFonts w:ascii="宋体" w:cs="宋体" w:hAnsi="宋体" w:eastAsia="宋体"/>
          <w:sz w:val="20"/>
          <w:color w:val="000000"/>
          <w:spacing w:val="5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11"/>
          <w:w w:val="103"/>
        </w:rPr>
        <w:t w:space="preserve">號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函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核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備</w:t>
      </w:r>
      <w:r>
        <w:rPr>
          <w:rFonts w:ascii="宋体" w:cs="宋体" w:hAnsi="宋体" w:eastAsia="宋体"/>
          <w:sz w:val="20"/>
          <w:color w:val="000000"/>
          <w:spacing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中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華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民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國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7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年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7</w:t>
      </w:r>
      <w:r>
        <w:rPr>
          <w:rFonts w:ascii="宋体" w:cs="宋体" w:hAnsi="宋体" w:eastAsia="宋体"/>
          <w:sz w:val="20"/>
          <w:color w:val="000000"/>
          <w:spacing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月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日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台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高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二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)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字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第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0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970127218</w:t>
      </w:r>
      <w:r>
        <w:rPr>
          <w:rFonts w:ascii="宋体" w:cs="宋体" w:hAnsi="宋体" w:eastAsia="宋体"/>
          <w:sz w:val="20"/>
          <w:color w:val="000000"/>
          <w:spacing w:val="6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9"/>
          <w:w w:val="101"/>
        </w:rPr>
        <w:t w:space="preserve">號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函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核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備</w:t>
      </w:r>
      <w:r>
        <w:rPr>
          <w:rFonts w:ascii="宋体" w:cs="宋体" w:hAnsi="宋体" w:eastAsia="宋体"/>
          <w:sz w:val="20"/>
          <w:color w:val="000000"/>
          <w:spacing w:val="1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中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華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民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國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8</w:t>
      </w:r>
      <w:r>
        <w:rPr>
          <w:rFonts w:ascii="宋体" w:cs="宋体" w:hAnsi="宋体" w:eastAsia="宋体"/>
          <w:sz w:val="20"/>
          <w:color w:val="000000"/>
          <w:spacing w:val="2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年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月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5</w:t>
      </w:r>
      <w:r>
        <w:rPr>
          <w:rFonts w:ascii="宋体" w:cs="宋体" w:hAnsi="宋体" w:eastAsia="宋体"/>
          <w:sz w:val="20"/>
          <w:color w:val="000000"/>
          <w:spacing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日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台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高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二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)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字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第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0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970266696</w:t>
      </w:r>
      <w:r>
        <w:rPr>
          <w:rFonts w:ascii="宋体" w:cs="宋体" w:hAnsi="宋体" w:eastAsia="宋体"/>
          <w:sz w:val="20"/>
          <w:color w:val="000000"/>
          <w:spacing w:val="5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8"/>
          <w:w w:val="101"/>
        </w:rPr>
        <w:t w:space="preserve">號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函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核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備</w:t>
      </w:r>
      <w:r>
        <w:rPr>
          <w:rFonts w:ascii="宋体" w:cs="宋体" w:hAnsi="宋体" w:eastAsia="宋体"/>
          <w:sz w:val="20"/>
          <w:color w:val="000000"/>
          <w:spacing w:val="2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中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華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民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國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8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年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7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月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8</w:t>
      </w:r>
      <w:r>
        <w:rPr>
          <w:rFonts w:ascii="宋体" w:cs="宋体" w:hAnsi="宋体" w:eastAsia="宋体"/>
          <w:sz w:val="20"/>
          <w:color w:val="000000"/>
          <w:spacing w:val="2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日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台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高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rFonts w:ascii="宋体" w:cs="宋体" w:hAnsi="宋体" w:eastAsia="宋体"/>
          <w:sz w:val="20"/>
          <w:color w:val="000000"/>
          <w:w w:val="5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二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)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字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第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0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980116528</w:t>
      </w:r>
      <w:r>
        <w:rPr>
          <w:rFonts w:ascii="宋体" w:cs="宋体" w:hAnsi="宋体" w:eastAsia="宋体"/>
          <w:sz w:val="20"/>
          <w:color w:val="000000"/>
          <w:spacing w:val="5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8"/>
          <w:w w:val="101"/>
        </w:rPr>
        <w:t w:space="preserve">號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函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核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備</w:t>
      </w:r>
      <w:r>
        <w:rPr>
          <w:rFonts w:ascii="宋体" w:cs="宋体" w:hAnsi="宋体" w:eastAsia="宋体"/>
          <w:sz w:val="20"/>
          <w:color w:val="000000"/>
          <w:spacing w:val="1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中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華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民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國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年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2</w:t>
      </w:r>
      <w:r>
        <w:rPr>
          <w:rFonts w:ascii="宋体" w:cs="宋体" w:hAnsi="宋体" w:eastAsia="宋体"/>
          <w:sz w:val="20"/>
          <w:color w:val="000000"/>
          <w:spacing w:val="2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月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</w:t>
      </w:r>
      <w:r>
        <w:rPr>
          <w:rFonts w:ascii="宋体" w:cs="宋体" w:hAnsi="宋体" w:eastAsia="宋体"/>
          <w:sz w:val="20"/>
          <w:color w:val="000000"/>
          <w:spacing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日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台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高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二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)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字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第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0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990015922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8"/>
          <w:w w:val="101"/>
        </w:rPr>
        <w:t w:space="preserve">號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函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備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查</w:t>
      </w:r>
      <w:r>
        <w:rPr>
          <w:rFonts w:ascii="宋体" w:cs="宋体" w:hAnsi="宋体" w:eastAsia="宋体"/>
          <w:sz w:val="20"/>
          <w:color w:val="000000"/>
          <w:spacing w:val="2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中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華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民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國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</w:t>
      </w:r>
      <w:r>
        <w:rPr>
          <w:rFonts w:ascii="宋体" w:cs="宋体" w:hAnsi="宋体" w:eastAsia="宋体"/>
          <w:sz w:val="20"/>
          <w:color w:val="000000"/>
          <w:spacing w:val="5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年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7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月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5</w:t>
      </w:r>
      <w:r>
        <w:rPr>
          <w:rFonts w:ascii="宋体" w:cs="宋体" w:hAnsi="宋体" w:eastAsia="宋体"/>
          <w:sz w:val="20"/>
          <w:color w:val="000000"/>
          <w:spacing w:val="2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日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台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高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二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)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字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第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0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990113361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12"/>
          <w:w w:val="103"/>
        </w:rPr>
        <w:t w:space="preserve">號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函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備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查</w:t>
      </w:r>
      <w:r>
        <w:rPr>
          <w:rFonts w:ascii="宋体" w:cs="宋体" w:hAnsi="宋体" w:eastAsia="宋体"/>
          <w:sz w:val="20"/>
          <w:color w:val="000000"/>
          <w:spacing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中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華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民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國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00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年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7</w:t>
      </w:r>
      <w:r>
        <w:rPr>
          <w:rFonts w:ascii="宋体" w:cs="宋体" w:hAnsi="宋体" w:eastAsia="宋体"/>
          <w:sz w:val="20"/>
          <w:color w:val="000000"/>
          <w:spacing w:val="2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月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日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台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高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二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)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字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第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000117605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11"/>
          <w:w w:val="103"/>
        </w:rPr>
        <w:t w:space="preserve">號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函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備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查</w:t>
      </w:r>
      <w:r>
        <w:rPr>
          <w:rFonts w:ascii="宋体" w:cs="宋体" w:hAnsi="宋体" w:eastAsia="宋体"/>
          <w:sz w:val="20"/>
          <w:color w:val="000000"/>
          <w:spacing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中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華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民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國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00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年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8</w:t>
      </w:r>
      <w:r>
        <w:rPr>
          <w:rFonts w:ascii="宋体" w:cs="宋体" w:hAnsi="宋体" w:eastAsia="宋体"/>
          <w:sz w:val="20"/>
          <w:color w:val="000000"/>
          <w:spacing w:val="2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月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2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日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台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高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二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)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字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第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000134807</w:t>
      </w:r>
      <w:r>
        <w:rPr>
          <w:rFonts w:ascii="宋体" w:cs="宋体" w:hAnsi="宋体" w:eastAsia="宋体"/>
          <w:sz w:val="20"/>
          <w:color w:val="000000"/>
          <w:spacing w:val="5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8"/>
          <w:w w:val="101"/>
        </w:rPr>
        <w:t w:space="preserve">號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函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備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查</w:t>
      </w:r>
      <w:r>
        <w:rPr>
          <w:rFonts w:ascii="宋体" w:cs="宋体" w:hAnsi="宋体" w:eastAsia="宋体"/>
          <w:sz w:val="20"/>
          <w:color w:val="000000"/>
          <w:spacing w:val="2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中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華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民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國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01</w:t>
      </w:r>
      <w:r>
        <w:rPr>
          <w:rFonts w:ascii="宋体" w:cs="宋体" w:hAnsi="宋体" w:eastAsia="宋体"/>
          <w:sz w:val="20"/>
          <w:color w:val="000000"/>
          <w:spacing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年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6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月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2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5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日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台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高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二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)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字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第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010107280</w:t>
      </w:r>
      <w:r>
        <w:rPr>
          <w:rFonts w:ascii="宋体" w:cs="宋体" w:hAnsi="宋体" w:eastAsia="宋体"/>
          <w:sz w:val="20"/>
          <w:color w:val="000000"/>
          <w:spacing w:val="5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5"/>
        </w:rPr>
        <w:t w:space="preserve">號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函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備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查</w:t>
      </w:r>
      <w:r>
        <w:rPr>
          <w:rFonts w:ascii="宋体" w:cs="宋体" w:hAnsi="宋体" w:eastAsia="宋体"/>
          <w:sz w:val="20"/>
          <w:color w:val="000000"/>
          <w:spacing w:val="2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中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華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民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國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02</w:t>
      </w:r>
      <w:r>
        <w:rPr>
          <w:rFonts w:ascii="宋体" w:cs="宋体" w:hAnsi="宋体" w:eastAsia="宋体"/>
          <w:sz w:val="20"/>
          <w:color w:val="000000"/>
          <w:spacing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年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</w:t>
      </w:r>
      <w:r>
        <w:rPr>
          <w:rFonts w:ascii="宋体" w:cs="宋体" w:hAnsi="宋体" w:eastAsia="宋体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月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14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日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台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高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二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)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字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第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1020008149</w:t>
      </w:r>
      <w:r>
        <w:rPr>
          <w:rFonts w:ascii="宋体" w:cs="宋体" w:hAnsi="宋体" w:eastAsia="宋体"/>
          <w:sz w:val="20"/>
          <w:color w:val="000000"/>
          <w:spacing w:val="6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11"/>
          <w:w w:val="103"/>
        </w:rPr>
        <w:t w:space="preserve">號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函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備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查</w:t>
      </w:r>
      <w:r>
        <w:rPr>
          <w:rFonts w:ascii="宋体" w:cs="宋体" w:hAnsi="宋体" w:eastAsia="宋体"/>
          <w:sz w:val="20"/>
          <w:color w:val="000000"/>
          <w:spacing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中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華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民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國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103</w:t>
      </w:r>
      <w:r>
        <w:rPr>
          <w:rFonts w:ascii="宋体" w:cs="宋体" w:hAnsi="宋体" w:eastAsia="宋体"/>
          <w:sz w:val="20"/>
          <w:color w:val="000000"/>
          <w:spacing w:val="1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年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</w:t>
      </w:r>
      <w:r>
        <w:rPr>
          <w:rFonts w:ascii="宋体" w:cs="宋体" w:hAnsi="宋体" w:eastAsia="宋体"/>
          <w:sz w:val="20"/>
          <w:color w:val="000000"/>
          <w:spacing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月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20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日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台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高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二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)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字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第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1030004912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號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函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備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查</w:t>
      </w:r>
      <w:r>
        <w:rPr>
          <w:rFonts w:ascii="宋体" w:cs="宋体" w:hAnsi="宋体" w:eastAsia="宋体"/>
          <w:sz w:val="20"/>
          <w:color w:val="000000"/>
          <w:spacing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中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華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民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國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103</w:t>
      </w:r>
      <w:r>
        <w:rPr>
          <w:rFonts w:ascii="宋体" w:cs="宋体" w:hAnsi="宋体" w:eastAsia="宋体"/>
          <w:sz w:val="20"/>
          <w:color w:val="000000"/>
          <w:spacing w:val="1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年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6</w:t>
      </w:r>
      <w:r>
        <w:rPr>
          <w:rFonts w:ascii="宋体" w:cs="宋体" w:hAnsi="宋体" w:eastAsia="宋体"/>
          <w:sz w:val="20"/>
          <w:color w:val="000000"/>
          <w:spacing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月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26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日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台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高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二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)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字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第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1030093431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號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函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備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查</w:t>
      </w:r>
      <w:r>
        <w:rPr>
          <w:rFonts w:ascii="宋体" w:cs="宋体" w:hAnsi="宋体" w:eastAsia="宋体"/>
          <w:sz w:val="20"/>
          <w:color w:val="000000"/>
          <w:spacing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中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華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民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國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104</w:t>
      </w:r>
      <w:r>
        <w:rPr>
          <w:rFonts w:ascii="宋体" w:cs="宋体" w:hAnsi="宋体" w:eastAsia="宋体"/>
          <w:sz w:val="20"/>
          <w:color w:val="000000"/>
          <w:spacing w:val="1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年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6</w:t>
      </w:r>
      <w:r>
        <w:rPr>
          <w:rFonts w:ascii="宋体" w:cs="宋体" w:hAnsi="宋体" w:eastAsia="宋体"/>
          <w:sz w:val="20"/>
          <w:color w:val="000000"/>
          <w:spacing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月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2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3</w:t>
      </w:r>
      <w:r>
        <w:rPr>
          <w:rFonts w:ascii="宋体" w:cs="宋体" w:hAnsi="宋体" w:eastAsia="宋体"/>
          <w:sz w:val="20"/>
          <w:color w:val="000000"/>
          <w:w w:val="5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日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台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高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二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)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字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第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1040083489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號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函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備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查</w:t>
      </w:r>
      <w:r>
        <w:rPr>
          <w:rFonts w:ascii="宋体" w:cs="宋体" w:hAnsi="宋体" w:eastAsia="宋体"/>
          <w:sz w:val="20"/>
          <w:color w:val="000000"/>
          <w:spacing w:val="2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7"/>
          <w:w w:val="103"/>
        </w:rPr>
        <w:t w:space="preserve">中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華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民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國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105</w:t>
      </w:r>
      <w:r>
        <w:rPr>
          <w:rFonts w:ascii="宋体" w:cs="宋体" w:hAnsi="宋体" w:eastAsia="宋体"/>
          <w:sz w:val="20"/>
          <w:color w:val="000000"/>
          <w:spacing w:val="1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年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2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月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25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日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台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高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二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)</w:t>
      </w:r>
      <w:r>
        <w:rPr>
          <w:rFonts w:ascii="宋体" w:cs="宋体" w:hAnsi="宋体" w:eastAsia="宋体"/>
          <w:sz w:val="20"/>
          <w:color w:val="000000"/>
          <w:w w:val="5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1"/>
        </w:rPr>
        <w:t w:space="preserve">字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第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104</w:t>
      </w:r>
      <w:r>
        <w:rPr>
          <w:rFonts w:ascii="宋体" w:cs="宋体" w:hAnsi="宋体" w:eastAsia="宋体"/>
          <w:sz w:val="20"/>
          <w:color w:val="000000"/>
          <w:w w:val="57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-4"/>
          <w:w w:val="104"/>
        </w:rPr>
        <w:t w:space="preserve">0168154</w:t>
      </w:r>
      <w:r>
        <w:rPr>
          <w:rFonts w:ascii="宋体" w:cs="宋体" w:hAnsi="宋体" w:eastAsia="宋体"/>
          <w:sz w:val="20"/>
          <w:color w:val="000000"/>
          <w:w w:val="3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號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函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備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查</w:t>
      </w:r>
      <w:r>
        <w:rPr>
          <w:rFonts w:ascii="宋体" w:cs="宋体" w:hAnsi="宋体" w:eastAsia="宋体"/>
          <w:sz w:val="20"/>
          <w:color w:val="000000"/>
          <w:w w:val="4"/>
        </w:rPr>
        <w:t w:space="preserve"> </w:t>
      </w:r>
    </w:p>
    <w:p>
      <w:pPr>
        <w:jc w:val="left"/>
        <w:autoSpaceDE w:val="off"/>
        <w:autoSpaceDN w:val="off"/>
        <w:spacing w:beforeAutospacing="off" w:afterAutospacing="off" w:line="608" w:lineRule="exact"/>
        <w:rPr/>
        <w:ind w:firstLine="362" w:left="3088" w:right="-63"/>
      </w:pPr>
      <w:r>
        <w:rPr>
          <w:kern w:val="0"/>
          <w:rFonts w:ascii="PMingLiU" w:cs="PMingLiU" w:hAnsi="PMingLiU" w:eastAsia="PMingLiU"/>
          <w:sz w:val="20"/>
          <w:color w:val="000000"/>
          <w:spacing w:val="-7"/>
          <w:w w:val="103"/>
        </w:rPr>
        <w:t w:space="preserve">中</w:t>
      </w:r>
      <w:r>
        <w:rPr>
          <w:kern w:val="0"/>
          <w:rFonts w:ascii="PMingLiU" w:cs="PMingLiU" w:hAnsi="PMingLiU" w:eastAsia="PMingLiU"/>
          <w:sz w:val="20"/>
          <w:color w:val="000000"/>
          <w:spacing w:val="0"/>
        </w:rPr>
        <w:t w:space="preserve">華</w:t>
      </w:r>
      <w:r>
        <w:rPr>
          <w:kern w:val="0"/>
          <w:rFonts w:ascii="PMingLiU" w:cs="PMingLiU" w:hAnsi="PMingLiU" w:eastAsia="PMingLiU"/>
          <w:sz w:val="20"/>
          <w:color w:val="000000"/>
          <w:spacing w:val="0"/>
        </w:rPr>
        <w:t w:space="preserve">民</w:t>
      </w:r>
      <w:r>
        <w:rPr>
          <w:rFonts w:ascii="PMingLiU" w:cs="PMingLiU" w:hAnsi="PMingLiU" w:eastAsia="PMingLiU"/>
          <w:sz w:val="20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0"/>
          <w:color w:val="000000"/>
          <w:spacing w:val="0"/>
        </w:rPr>
        <w:t w:space="preserve">國</w:t>
      </w:r>
      <w:r>
        <w:rPr>
          <w:rFonts w:ascii="PMingLiU" w:cs="PMingLiU" w:hAnsi="PMingLiU" w:eastAsia="PMingLiU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106</w:t>
      </w:r>
      <w:r>
        <w:rPr>
          <w:rFonts w:ascii="宋体" w:cs="宋体" w:hAnsi="宋体" w:eastAsia="宋体"/>
          <w:sz w:val="20"/>
          <w:color w:val="000000"/>
          <w:w w:val="50"/>
        </w:rPr>
        <w:t w:space="preserve"> </w:t>
      </w:r>
      <w:r>
        <w:rPr>
          <w:kern w:val="0"/>
          <w:rFonts w:ascii="PMingLiU" w:cs="PMingLiU" w:hAnsi="PMingLiU" w:eastAsia="PMingLiU"/>
          <w:sz w:val="20"/>
          <w:color w:val="000000"/>
          <w:spacing w:val="0"/>
        </w:rPr>
        <w:t w:space="preserve">年</w:t>
      </w:r>
      <w:r>
        <w:rPr>
          <w:rFonts w:ascii="PMingLiU" w:cs="PMingLiU" w:hAnsi="PMingLiU" w:eastAsia="PMingLiU"/>
          <w:sz w:val="20"/>
          <w:color w:val="000000"/>
          <w:spacing w:val="5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6</w:t>
      </w:r>
      <w:r>
        <w:rPr>
          <w:rFonts w:ascii="宋体" w:cs="宋体" w:hAnsi="宋体" w:eastAsia="宋体"/>
          <w:sz w:val="20"/>
          <w:color w:val="000000"/>
          <w:spacing w:val="2"/>
        </w:rPr>
        <w:t w:space="preserve"> </w:t>
      </w:r>
      <w:r>
        <w:rPr>
          <w:kern w:val="0"/>
          <w:rFonts w:ascii="PMingLiU" w:cs="PMingLiU" w:hAnsi="PMingLiU" w:eastAsia="PMingLiU"/>
          <w:sz w:val="20"/>
          <w:color w:val="000000"/>
          <w:spacing w:val="0"/>
        </w:rPr>
        <w:t w:space="preserve">月</w:t>
      </w:r>
      <w:r>
        <w:rPr>
          <w:rFonts w:ascii="PMingLiU" w:cs="PMingLiU" w:hAnsi="PMingLiU" w:eastAsia="PMingLiU"/>
          <w:sz w:val="20"/>
          <w:color w:val="000000"/>
          <w:spacing w:val="4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30</w:t>
      </w:r>
      <w:r>
        <w:rPr>
          <w:rFonts w:ascii="宋体" w:cs="宋体" w:hAnsi="宋体" w:eastAsia="宋体"/>
          <w:sz w:val="20"/>
          <w:color w:val="000000"/>
          <w:w w:val="51"/>
        </w:rPr>
        <w:t w:space="preserve"> </w:t>
      </w:r>
      <w:r>
        <w:rPr>
          <w:kern w:val="0"/>
          <w:rFonts w:ascii="PMingLiU" w:cs="PMingLiU" w:hAnsi="PMingLiU" w:eastAsia="PMingLiU"/>
          <w:sz w:val="20"/>
          <w:color w:val="000000"/>
          <w:spacing w:val="-5"/>
        </w:rPr>
        <w:t w:space="preserve">日</w:t>
      </w:r>
      <w:r>
        <w:rPr>
          <w:kern w:val="0"/>
          <w:rFonts w:ascii="PMingLiU" w:cs="PMingLiU" w:hAnsi="PMingLiU" w:eastAsia="PMingLiU"/>
          <w:sz w:val="20"/>
          <w:color w:val="000000"/>
          <w:spacing w:val="-7"/>
          <w:w w:val="103"/>
        </w:rPr>
        <w:t w:space="preserve">台</w:t>
      </w:r>
      <w:r>
        <w:rPr>
          <w:kern w:val="0"/>
          <w:rFonts w:ascii="PMingLiU" w:cs="PMingLiU" w:hAnsi="PMingLiU" w:eastAsia="PMingLiU"/>
          <w:sz w:val="20"/>
          <w:color w:val="000000"/>
          <w:spacing w:val="0"/>
        </w:rPr>
        <w:t w:space="preserve">教</w:t>
      </w:r>
      <w:r>
        <w:rPr>
          <w:kern w:val="0"/>
          <w:rFonts w:ascii="PMingLiU" w:cs="PMingLiU" w:hAnsi="PMingLiU" w:eastAsia="PMingLiU"/>
          <w:sz w:val="20"/>
          <w:color w:val="000000"/>
          <w:spacing w:val="0"/>
        </w:rPr>
        <w:t w:space="preserve">高</w:t>
      </w:r>
      <w:r>
        <w:rPr>
          <w:rFonts w:ascii="PMingLiU" w:cs="PMingLiU" w:hAnsi="PMingLiU" w:eastAsia="PMingLiU"/>
          <w:sz w:val="20"/>
          <w:color w:val="000000"/>
          <w:w w:val="5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(</w:t>
      </w:r>
      <w:r>
        <w:rPr>
          <w:kern w:val="0"/>
          <w:rFonts w:ascii="PMingLiU" w:cs="PMingLiU" w:hAnsi="PMingLiU" w:eastAsia="PMingLiU"/>
          <w:sz w:val="20"/>
          <w:color w:val="000000"/>
          <w:spacing w:val="0"/>
        </w:rPr>
        <w:t w:space="preserve">二</w:t>
      </w:r>
      <w:r>
        <w:rPr>
          <w:rFonts w:ascii="PMingLiU" w:cs="PMingLiU" w:hAnsi="PMingLiU" w:eastAsia="PMingLiU"/>
          <w:sz w:val="20"/>
          <w:color w:val="000000"/>
          <w:w w:val="5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)</w:t>
      </w:r>
      <w:r>
        <w:rPr>
          <w:kern w:val="0"/>
          <w:rFonts w:ascii="PMingLiU" w:cs="PMingLiU" w:hAnsi="PMingLiU" w:eastAsia="PMingLiU"/>
          <w:sz w:val="20"/>
          <w:color w:val="000000"/>
          <w:spacing w:val="0"/>
        </w:rPr>
        <w:t w:space="preserve">字</w:t>
      </w:r>
      <w:r>
        <w:rPr>
          <w:rFonts w:ascii="PMingLiU" w:cs="PMingLiU" w:hAnsi="PMingLiU" w:eastAsia="PMingLiU"/>
          <w:sz w:val="20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0"/>
          <w:color w:val="000000"/>
          <w:spacing w:val="0"/>
        </w:rPr>
        <w:t w:space="preserve">第</w:t>
      </w:r>
      <w:r>
        <w:rPr>
          <w:rFonts w:ascii="PMingLiU" w:cs="PMingLiU" w:hAnsi="PMingLiU" w:eastAsia="PMingLiU"/>
          <w:sz w:val="20"/>
          <w:color w:val="000000"/>
          <w:spacing w:val="5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1060088919</w:t>
      </w:r>
      <w:r>
        <w:rPr>
          <w:rFonts w:ascii="宋体" w:cs="宋体" w:hAnsi="宋体" w:eastAsia="宋体"/>
          <w:sz w:val="20"/>
          <w:color w:val="000000"/>
          <w:w w:val="50"/>
        </w:rPr>
        <w:t w:space="preserve"> </w:t>
      </w:r>
      <w:r>
        <w:rPr>
          <w:kern w:val="0"/>
          <w:rFonts w:ascii="PMingLiU" w:cs="PMingLiU" w:hAnsi="PMingLiU" w:eastAsia="PMingLiU"/>
          <w:sz w:val="20"/>
          <w:color w:val="000000"/>
          <w:spacing w:val="-7"/>
          <w:w w:val="103"/>
        </w:rPr>
        <w:t w:space="preserve">號</w:t>
      </w:r>
      <w:r>
        <w:rPr>
          <w:kern w:val="0"/>
          <w:rFonts w:ascii="PMingLiU" w:cs="PMingLiU" w:hAnsi="PMingLiU" w:eastAsia="PMingLiU"/>
          <w:sz w:val="20"/>
          <w:color w:val="000000"/>
          <w:spacing w:val="0"/>
        </w:rPr>
        <w:t w:space="preserve">函</w:t>
      </w:r>
      <w:r>
        <w:rPr>
          <w:kern w:val="0"/>
          <w:rFonts w:ascii="PMingLiU" w:cs="PMingLiU" w:hAnsi="PMingLiU" w:eastAsia="PMingLiU"/>
          <w:sz w:val="20"/>
          <w:color w:val="000000"/>
          <w:spacing w:val="0"/>
        </w:rPr>
        <w:t w:space="preserve">備</w:t>
      </w:r>
      <w:r>
        <w:rPr>
          <w:rFonts w:ascii="PMingLiU" w:cs="PMingLiU" w:hAnsi="PMingLiU" w:eastAsia="PMingLiU"/>
          <w:sz w:val="20"/>
          <w:color w:val="000000"/>
          <w:w w:val="5"/>
        </w:rPr>
        <w:t w:space="preserve"> </w:t>
      </w:r>
      <w:r>
        <w:rPr>
          <w:kern w:val="0"/>
          <w:rFonts w:ascii="宋体" w:cs="宋体" w:hAnsi="宋体" w:eastAsia="宋体"/>
          <w:sz w:val="20"/>
          <w:color w:val="000000"/>
          <w:spacing w:val="0"/>
        </w:rPr>
        <w:t w:space="preserve">查</w:t>
      </w:r>
      <w:r>
        <w:rPr>
          <w:rFonts w:ascii="宋体" w:cs="宋体" w:hAnsi="宋体" w:eastAsia="宋体"/>
          <w:sz w:val="20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8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8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8"/>
          <w:color w:val="000000"/>
          <w:spacing w:val="0"/>
        </w:rPr>
        <w:t w:space="preserve">編</w:t>
      </w:r>
      <w:r>
        <w:rPr>
          <w:rFonts w:ascii="PMingLiU" w:cs="PMingLiU" w:hAnsi="PMingLiU" w:eastAsia="PMingLiU"/>
          <w:sz w:val="28"/>
          <w:color w:val="000000"/>
          <w:spacing w:val="212"/>
        </w:rPr>
        <w:t w:space="preserve"> </w:t>
      </w:r>
      <w:r>
        <w:rPr>
          <w:kern w:val="0"/>
          <w:rFonts w:ascii="PMingLiU" w:cs="PMingLiU" w:hAnsi="PMingLiU" w:eastAsia="PMingLiU"/>
          <w:sz w:val="28"/>
          <w:color w:val="000000"/>
          <w:spacing w:val="0"/>
        </w:rPr>
        <w:t w:space="preserve">總</w:t>
      </w:r>
      <w:r>
        <w:rPr>
          <w:rFonts w:ascii="PMingLiU" w:cs="PMingLiU" w:hAnsi="PMingLiU" w:eastAsia="PMingLiU"/>
          <w:sz w:val="28"/>
          <w:color w:val="000000"/>
          <w:spacing w:val="212"/>
        </w:rPr>
        <w:t w:space="preserve"> </w:t>
      </w:r>
      <w:r>
        <w:rPr>
          <w:kern w:val="0"/>
          <w:rFonts w:ascii="PMingLiU" w:cs="PMingLiU" w:hAnsi="PMingLiU" w:eastAsia="PMingLiU"/>
          <w:sz w:val="28"/>
          <w:color w:val="000000"/>
          <w:spacing w:val="0"/>
        </w:rPr>
        <w:t w:space="preserve">則</w:t>
      </w:r>
    </w:p>
    <w:p>
      <w:pPr>
        <w:spacing w:before="312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rFonts w:ascii="PMingLiU" w:cs="PMingLiU" w:hAnsi="PMingLiU" w:eastAsia="PMingLiU"/>
          <w:sz w:val="24"/>
          <w:color w:val="000000"/>
          <w:spacing w:val="18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3" w:beforeAutospacing="off" w:afterAutospacing="off" w:line="399" w:lineRule="exact"/>
        <w:jc w:val="left"/>
        <w:autoSpaceDE w:val="off"/>
        <w:autoSpaceDN w:val="off"/>
        <w:rPr/>
        <w:ind w:firstLine="-480" w:left="480" w:right="-54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rFonts w:ascii="PMingLiU" w:cs="PMingLiU" w:hAnsi="PMingLiU" w:eastAsia="PMingLiU"/>
          <w:sz w:val="24"/>
          <w:color w:val="000000"/>
          <w:spacing w:val="18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1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3"/>
        </w:rPr>
        <w:t w:space="preserve">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停</w:t>
      </w:r>
      <w:r>
        <w:rPr>
          <w:kern w:val="0"/>
          <w:rFonts w:ascii="PMingLiU" w:cs="PMingLiU" w:hAnsi="PMingLiU" w:eastAsia="PMingLiU"/>
          <w:sz w:val="24"/>
          <w:color w:val="000000"/>
          <w:spacing w:val="-11"/>
          <w:w w:val="103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2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復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2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退</w:t>
      </w:r>
      <w:r>
        <w:rPr>
          <w:kern w:val="0"/>
          <w:rFonts w:ascii="PMingLiU" w:cs="PMingLiU" w:hAnsi="PMingLiU" w:eastAsia="PMingLiU"/>
          <w:sz w:val="24"/>
          <w:color w:val="000000"/>
          <w:spacing w:val="-14"/>
          <w:w w:val="104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2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2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rFonts w:ascii="PMingLiU" w:cs="PMingLiU" w:hAnsi="PMingLiU" w:eastAsia="PMingLiU"/>
          <w:sz w:val="24"/>
          <w:color w:val="000000"/>
          <w:spacing w:val="18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left"/>
        <w:autoSpaceDE w:val="off"/>
        <w:autoSpaceDN w:val="off"/>
        <w:spacing w:beforeAutospacing="off" w:afterAutospacing="off" w:line="399" w:lineRule="exact"/>
        <w:rPr/>
        <w:ind w:left="480" w:right="-54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-16"/>
          <w:w w:val="103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-14"/>
          <w:w w:val="103"/>
        </w:rPr>
        <w:t w:space="preserve">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-13"/>
          <w:w w:val="104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10"/>
          <w:w w:val="102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訂</w:t>
      </w:r>
      <w:r>
        <w:rPr>
          <w:kern w:val="0"/>
          <w:rFonts w:ascii="PMingLiU" w:cs="PMingLiU" w:hAnsi="PMingLiU" w:eastAsia="PMingLiU"/>
          <w:sz w:val="24"/>
          <w:color w:val="000000"/>
          <w:spacing w:val="-8"/>
          <w:w w:val="102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並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施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4" w:beforeAutospacing="off" w:afterAutospacing="off" w:line="398" w:lineRule="exact"/>
        <w:jc w:val="left"/>
        <w:autoSpaceDE w:val="off"/>
        <w:autoSpaceDN w:val="off"/>
        <w:rPr/>
        <w:ind w:left="480" w:right="-5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與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聯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14"/>
          <w:w w:val="103"/>
        </w:rPr>
        <w:t w:space="preserve">制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均</w:t>
      </w:r>
      <w:r>
        <w:rPr>
          <w:kern w:val="0"/>
          <w:rFonts w:ascii="PMingLiU" w:cs="PMingLiU" w:hAnsi="PMingLiU" w:eastAsia="PMingLiU"/>
          <w:sz w:val="24"/>
          <w:color w:val="000000"/>
          <w:spacing w:val="-26"/>
          <w:w w:val="103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銘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聯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制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施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備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line="14" w:lineRule="exact"/>
        <w:sectPr>
          <w:type w:val="continuous"/>
          <w:pgSz w:h="16840" w:w="11900"/>
          <w:pgMar w:left="995" w:right="767" w:top="1440" w:bottom="1380" w:header="851" w:footer="992" w:gutter="0"/>
          <w:cols w:num="3" w:equalWidth="off">
            <w:col w:space="204" w:w="276"/>
            <w:col w:space="204" w:w="276"/>
            <w:col w:space="0" w:w="9134"/>
          </w:cols>
        </w:sectPr>
      </w:pPr>
    </w:p>
    <w:bookMarkStart/>
    <w:bookmarkEnd/>
    <w:p>
      <w:pPr>
        <w:spacing w:line="14" w:lineRule="exact"/>
        <w:sectPr>
          <w:type w:val="nextPage"/>
          <w:pgSz w:h="16840" w:w="11900"/>
          <w:pgMar w:left="993" w:right="706" w:top="1440" w:bottom="1440" w:header="851" w:footer="992" w:gutter="0"/>
        </w:sectPr>
      </w:pPr>
    </w:p>
    <w:p>
      <w:pPr>
        <w:spacing w:before="128" w:beforeAutospacing="off" w:afterAutospacing="off" w:line="240" w:lineRule="exact"/>
        <w:jc w:val="left"/>
        <w:autoSpaceDE w:val="off"/>
        <w:autoSpaceDN w:val="off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</w:p>
    <w:p>
      <w:pPr>
        <w:spacing w:before="720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</w:p>
    <w:p>
      <w:pPr>
        <w:spacing w:before="160" w:beforeAutospacing="off" w:afterAutospacing="off" w:line="240" w:lineRule="exact"/>
        <w:jc w:val="left"/>
        <w:autoSpaceDE w:val="off"/>
        <w:autoSpaceDN w:val="off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</w:p>
    <w:p>
      <w:pPr>
        <w:spacing w:before="128" w:beforeAutospacing="off" w:afterAutospacing="off" w:line="240" w:lineRule="exact"/>
        <w:jc w:val="left"/>
        <w:autoSpaceDE w:val="off"/>
        <w:autoSpaceDN w:val="off"/>
        <w:rPr/>
        <w:ind w:left="3"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</w:p>
    <w:p>
      <w:pPr>
        <w:spacing w:before="720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</w:p>
    <w:p>
      <w:pPr>
        <w:spacing w:before="160" w:beforeAutospacing="off" w:afterAutospacing="off" w:line="240" w:lineRule="exact"/>
        <w:jc w:val="left"/>
        <w:autoSpaceDE w:val="off"/>
        <w:autoSpaceDN w:val="off"/>
        <w:rPr/>
        <w:ind w:left="3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</w:p>
    <w:p>
      <w:pPr>
        <w:jc w:val="both"/>
        <w:autoSpaceDE w:val="off"/>
        <w:autoSpaceDN w:val="off"/>
        <w:spacing w:beforeAutospacing="off" w:afterAutospacing="off" w:line="389" w:lineRule="exact"/>
        <w:rPr/>
        <w:ind w:firstLine="-456" w:left="458" w:right="-56"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rFonts w:ascii="PMingLiU" w:cs="PMingLiU" w:hAnsi="PMingLiU" w:eastAsia="PMingLiU"/>
          <w:sz w:val="24"/>
          <w:color w:val="000000"/>
          <w:spacing w:val="18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b/>
          <w:bCs w:val="on"/>
          <w:u w:val="single"/>
          <w:spacing w:val="-10"/>
          <w:w w:val="104"/>
        </w:rPr>
        <w:t w:space="preserve">或他校</w:t>
      </w:r>
      <w:r>
        <w:rPr>
          <w:rFonts w:ascii="PMingLiU" w:cs="PMingLiU" w:hAnsi="PMingLiU" w:eastAsia="PMingLiU"/>
          <w:sz w:val="24"/>
          <w:color w:val="000000"/>
          <w:b/>
          <w:bCs w:val="on"/>
          <w:u w:val="single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35"/>
          <w:w w:val="105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-24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-29"/>
          <w:w w:val="102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-24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25"/>
          <w:w w:val="101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-36"/>
          <w:w w:val="10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32"/>
          <w:w w:val="104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-24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間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3"/>
          <w:w w:val="102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延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-27"/>
          <w:w w:val="104"/>
        </w:rPr>
        <w:t w:space="preserve">)</w:t>
      </w:r>
      <w:r>
        <w:rPr>
          <w:kern w:val="0"/>
          <w:rFonts w:ascii="PMingLiU" w:cs="PMingLiU" w:hAnsi="PMingLiU" w:eastAsia="PMingLiU"/>
          <w:sz w:val="24"/>
          <w:color w:val="000000"/>
          <w:spacing w:val="-29"/>
          <w:w w:val="102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b/>
          <w:bCs w:val="on"/>
          <w:u w:val="single"/>
          <w:spacing w:val="-18"/>
          <w:w w:val="101"/>
        </w:rPr>
        <w:t w:space="preserve">本 校或他 校</w:t>
      </w:r>
      <w:r>
        <w:rPr>
          <w:rFonts w:ascii="PMingLiU" w:cs="PMingLiU" w:hAnsi="PMingLiU" w:eastAsia="PMingLiU"/>
          <w:sz w:val="24"/>
          <w:color w:val="000000"/>
          <w:b/>
          <w:bCs w:val="on"/>
          <w:u w:val="single"/>
          <w:w w:val="7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26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-29"/>
          <w:w w:val="102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另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訂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31"/>
          <w:w w:val="105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-24"/>
          <w:w w:val="102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並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報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育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部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備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查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rFonts w:ascii="PMingLiU" w:cs="PMingLiU" w:hAnsi="PMingLiU" w:eastAsia="PMingLiU"/>
          <w:sz w:val="24"/>
          <w:color w:val="000000"/>
          <w:spacing w:val="18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2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kern w:val="0"/>
          <w:rFonts w:ascii="PMingLiU" w:cs="PMingLiU" w:hAnsi="PMingLiU" w:eastAsia="PMingLiU"/>
          <w:sz w:val="24"/>
          <w:color w:val="000000"/>
          <w:spacing w:val="-249"/>
          <w:w w:val="104"/>
        </w:rPr>
        <w:t w:space="preserve">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2" w:beforeAutospacing="off" w:afterAutospacing="off" w:line="399" w:lineRule="exact"/>
        <w:jc w:val="both"/>
        <w:autoSpaceDE w:val="off"/>
        <w:autoSpaceDN w:val="off"/>
        <w:rPr/>
        <w:ind w:firstLine="-480" w:left="482" w:right="-19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rFonts w:ascii="PMingLiU" w:cs="PMingLiU" w:hAnsi="PMingLiU" w:eastAsia="PMingLiU"/>
          <w:sz w:val="24"/>
          <w:color w:val="000000"/>
          <w:spacing w:val="18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8"/>
          <w:w w:val="102"/>
        </w:rPr>
        <w:t w:space="preserve">後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細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記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載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2"/>
        </w:rPr>
        <w:t w:space="preserve">號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姓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名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別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2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日</w:t>
      </w:r>
      <w:r>
        <w:rPr>
          <w:kern w:val="0"/>
          <w:rFonts w:ascii="PMingLiU" w:cs="PMingLiU" w:hAnsi="PMingLiU" w:eastAsia="PMingLiU"/>
          <w:sz w:val="24"/>
          <w:color w:val="000000"/>
          <w:spacing w:val="-13"/>
          <w:w w:val="102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身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國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地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別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班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-16"/>
          <w:w w:val="104"/>
        </w:rPr>
        <w:t w:space="preserve">)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1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kern w:val="0"/>
          <w:rFonts w:ascii="PMingLiU" w:cs="PMingLiU" w:hAnsi="PMingLiU" w:eastAsia="PMingLiU"/>
          <w:sz w:val="24"/>
          <w:color w:val="000000"/>
          <w:spacing w:val="-19"/>
          <w:w w:val="102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2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復</w:t>
      </w:r>
      <w:r>
        <w:rPr>
          <w:kern w:val="0"/>
          <w:rFonts w:ascii="PMingLiU" w:cs="PMingLiU" w:hAnsi="PMingLiU" w:eastAsia="PMingLiU"/>
          <w:sz w:val="24"/>
          <w:color w:val="000000"/>
          <w:spacing w:val="-21"/>
          <w:w w:val="103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24"/>
          <w:w w:val="104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-15"/>
          <w:w w:val="102"/>
        </w:rPr>
        <w:t w:space="preserve">)</w:t>
      </w:r>
      <w:r>
        <w:rPr>
          <w:kern w:val="0"/>
          <w:rFonts w:ascii="PMingLiU" w:cs="PMingLiU" w:hAnsi="PMingLiU" w:eastAsia="PMingLiU"/>
          <w:sz w:val="24"/>
          <w:color w:val="000000"/>
          <w:spacing w:val="-2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23"/>
          <w:w w:val="104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1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16"/>
          <w:w w:val="105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-16"/>
          <w:w w:val="105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主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2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-8"/>
          <w:w w:val="102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10"/>
          <w:w w:val="103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2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日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監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地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</w:p>
    <w:p>
      <w:pPr>
        <w:spacing w:before="289" w:line="240" w:lineRule="exact"/>
      </w:pPr>
    </w:p>
    <w:p>
      <w:pPr>
        <w:jc w:val="left"/>
        <w:autoSpaceDE w:val="off"/>
        <w:autoSpaceDN w:val="off"/>
        <w:spacing w:beforeAutospacing="off" w:afterAutospacing="off" w:line="281" w:lineRule="exact"/>
        <w:rPr/>
        <w:ind w:left="3090"/>
      </w:pPr>
      <w:r>
        <w:rPr>
          <w:kern w:val="0"/>
          <w:rFonts w:ascii="PMingLiU" w:cs="PMingLiU" w:hAnsi="PMingLiU" w:eastAsia="PMingLiU"/>
          <w:sz w:val="28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8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8"/>
          <w:color w:val="000000"/>
          <w:spacing w:val="0"/>
        </w:rPr>
        <w:t w:space="preserve">編</w:t>
      </w:r>
      <w:r>
        <w:rPr>
          <w:rFonts w:ascii="PMingLiU" w:cs="PMingLiU" w:hAnsi="PMingLiU" w:eastAsia="PMingLiU"/>
          <w:sz w:val="28"/>
          <w:color w:val="000000"/>
          <w:spacing w:val="212"/>
        </w:rPr>
        <w:t w:space="preserve"> </w:t>
      </w:r>
      <w:r>
        <w:rPr>
          <w:kern w:val="0"/>
          <w:rFonts w:ascii="PMingLiU" w:cs="PMingLiU" w:hAnsi="PMingLiU" w:eastAsia="PMingLiU"/>
          <w:sz w:val="28"/>
          <w:color w:val="000000"/>
          <w:spacing w:val="0"/>
        </w:rPr>
        <w:t w:space="preserve">大</w:t>
      </w:r>
      <w:r>
        <w:rPr>
          <w:kern w:val="0"/>
          <w:rFonts w:ascii="PMingLiU" w:cs="PMingLiU" w:hAnsi="PMingLiU" w:eastAsia="PMingLiU"/>
          <w:sz w:val="28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8"/>
          <w:color w:val="000000"/>
          <w:spacing w:val="0"/>
        </w:rPr>
        <w:t w:space="preserve">部</w:t>
      </w:r>
    </w:p>
    <w:p>
      <w:pPr>
        <w:spacing w:line="14" w:lineRule="exact"/>
        <w:sectPr>
          <w:type w:val="continuous"/>
          <w:pgSz w:h="16840" w:w="11900"/>
          <w:pgMar w:left="993" w:right="706" w:top="1440" w:bottom="1440" w:header="851" w:footer="992" w:gutter="0"/>
          <w:cols w:num="3" w:equalWidth="off">
            <w:col w:space="202" w:w="278"/>
            <w:col w:space="201" w:w="278"/>
            <w:col w:space="0" w:w="9190"/>
          </w:cols>
        </w:sectPr>
      </w:pPr>
    </w:p>
    <w:p>
      <w:pPr>
        <w:spacing w:before="137" w:beforeAutospacing="off" w:afterAutospacing="off" w:line="240" w:lineRule="exact"/>
        <w:jc w:val="left"/>
        <w:autoSpaceDE w:val="off"/>
        <w:autoSpaceDN w:val="off"/>
        <w:rPr/>
        <w:ind w:left="4192"/>
      </w:pPr>
      <w:r>
        <w:rPr>
          <w:kern w:val="0"/>
          <w:rFonts w:ascii="PMingLiU" w:cs="PMingLiU" w:hAnsi="PMingLiU" w:eastAsia="PMingLiU"/>
          <w:sz w:val="24"/>
          <w:color w:val="000000"/>
          <w:spacing w:val="-1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章</w:t>
      </w:r>
    </w:p>
    <w:p>
      <w:pPr>
        <w:spacing w:before="137" w:beforeAutospacing="off" w:afterAutospacing="off" w:line="240" w:lineRule="exact"/>
        <w:jc w:val="left"/>
        <w:autoSpaceDE w:val="off"/>
        <w:autoSpaceDN w:val="off"/>
        <w:rPr/>
        <w:ind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</w:p>
    <w:p>
      <w:pPr>
        <w:spacing w:before="137" w:beforeAutospacing="off" w:afterAutospacing="off" w:line="240" w:lineRule="exact"/>
        <w:jc w:val="left"/>
        <w:autoSpaceDE w:val="off"/>
        <w:autoSpaceDN w:val="off"/>
        <w:rPr/>
        <w:ind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</w:p>
    <w:p>
      <w:pPr>
        <w:spacing w:line="14" w:lineRule="exact"/>
        <w:sectPr>
          <w:type w:val="continuous"/>
          <w:pgSz w:h="16840" w:w="11900"/>
          <w:pgMar w:left="993" w:right="706" w:top="1440" w:bottom="1440" w:header="851" w:footer="992" w:gutter="0"/>
          <w:cols w:num="3" w:equalWidth="off">
            <w:col w:space="204" w:w="4948"/>
            <w:col w:space="204" w:w="276"/>
            <w:col w:space="0" w:w="276"/>
          </w:cols>
        </w:sectPr>
      </w:pP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</w:p>
    <w:p>
      <w:pPr>
        <w:spacing w:before="319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</w:p>
    <w:p>
      <w:pPr>
        <w:spacing w:before="1522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</w:p>
    <w:p>
      <w:pPr>
        <w:spacing w:before="1119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七</w:t>
      </w:r>
    </w:p>
    <w:p>
      <w:pPr>
        <w:spacing w:before="319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八</w:t>
      </w:r>
    </w:p>
    <w:p>
      <w:pPr>
        <w:spacing w:before="1522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九</w:t>
      </w:r>
    </w:p>
    <w:p>
      <w:pPr>
        <w:spacing w:before="1119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</w:p>
    <w:p>
      <w:pPr>
        <w:jc w:val="left"/>
        <w:autoSpaceDE w:val="off"/>
        <w:autoSpaceDN w:val="off"/>
        <w:spacing w:beforeAutospacing="off" w:afterAutospacing="off" w:line="394" w:lineRule="exact"/>
        <w:rPr/>
        <w:ind w:firstLine="-480" w:left="480" w:right="7"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rFonts w:ascii="PMingLiU" w:cs="PMingLiU" w:hAnsi="PMingLiU" w:eastAsia="PMingLiU"/>
          <w:sz w:val="24"/>
          <w:color w:val="000000"/>
          <w:spacing w:val="18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高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中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2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8"/>
        </w:rPr>
        <w:t w:space="preserve">力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1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both"/>
        <w:autoSpaceDE w:val="off"/>
        <w:autoSpaceDN w:val="off"/>
        <w:spacing w:beforeAutospacing="off" w:afterAutospacing="off" w:line="400" w:lineRule="exact"/>
        <w:rPr/>
        <w:ind w:firstLine="-480" w:left="480" w:right="-5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rFonts w:ascii="PMingLiU" w:cs="PMingLiU" w:hAnsi="PMingLiU" w:eastAsia="PMingLiU"/>
          <w:sz w:val="24"/>
          <w:color w:val="000000"/>
          <w:spacing w:val="18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累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滿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-11"/>
          <w:w w:val="101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-11"/>
          <w:w w:val="101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兵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役</w:t>
      </w:r>
      <w:r>
        <w:rPr>
          <w:rFonts w:ascii="PMingLiU" w:cs="PMingLiU" w:hAnsi="PMingLiU" w:eastAsia="PMingLiU"/>
          <w:sz w:val="24"/>
          <w:color w:val="000000"/>
          <w:spacing w:val="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含</w:t>
      </w:r>
      <w:r>
        <w:rPr>
          <w:rFonts w:ascii="PMingLiU" w:cs="PMingLiU" w:hAnsi="PMingLiU" w:eastAsia="PMingLiU"/>
          <w:sz w:val="24"/>
          <w:color w:val="000000"/>
          <w:w w:val="7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無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常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備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兵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役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義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務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大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並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參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試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錄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取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當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就</w:t>
      </w:r>
      <w:r>
        <w:rPr>
          <w:kern w:val="0"/>
          <w:rFonts w:ascii="PMingLiU" w:cs="PMingLiU" w:hAnsi="PMingLiU" w:eastAsia="PMingLiU"/>
          <w:sz w:val="24"/>
          <w:color w:val="000000"/>
          <w:spacing w:val="-16"/>
          <w:w w:val="103"/>
        </w:rPr>
        <w:t w:space="preserve">讀</w:t>
      </w:r>
      <w:r>
        <w:rPr>
          <w:kern w:val="0"/>
          <w:rFonts w:ascii="PMingLiU" w:cs="PMingLiU" w:hAnsi="PMingLiU" w:eastAsia="PMingLiU"/>
          <w:sz w:val="24"/>
          <w:color w:val="000000"/>
          <w:spacing w:val="-10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亦</w:t>
      </w:r>
      <w:r>
        <w:rPr>
          <w:kern w:val="0"/>
          <w:rFonts w:ascii="PMingLiU" w:cs="PMingLiU" w:hAnsi="PMingLiU" w:eastAsia="PMingLiU"/>
          <w:sz w:val="24"/>
          <w:color w:val="000000"/>
          <w:spacing w:val="-18"/>
          <w:w w:val="104"/>
        </w:rPr>
        <w:t w:space="preserve">同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3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合</w:t>
      </w:r>
      <w:r>
        <w:rPr>
          <w:rFonts w:ascii="PMingLiU" w:cs="PMingLiU" w:hAnsi="PMingLiU" w:eastAsia="PMingLiU"/>
          <w:sz w:val="24"/>
          <w:color w:val="000000"/>
          <w:spacing w:val="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同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93"/>
          <w:w w:val="101"/>
        </w:rPr>
        <w:t w:space="preserve">力</w:t>
      </w:r>
      <w:r>
        <w:rPr>
          <w:kern w:val="0"/>
          <w:rFonts w:ascii="PMingLiU" w:cs="PMingLiU" w:hAnsi="PMingLiU" w:eastAsia="PMingLiU"/>
          <w:sz w:val="24"/>
          <w:color w:val="000000"/>
          <w:spacing w:val="-96"/>
          <w:w w:val="102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兵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役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4"/>
          <w:w w:val="103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兵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役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義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務</w:t>
      </w:r>
      <w:r>
        <w:rPr>
          <w:kern w:val="0"/>
          <w:rFonts w:ascii="PMingLiU" w:cs="PMingLiU" w:hAnsi="PMingLiU" w:eastAsia="PMingLiU"/>
          <w:sz w:val="24"/>
          <w:color w:val="000000"/>
          <w:spacing w:val="-115"/>
          <w:w w:val="105"/>
        </w:rPr>
        <w:t w:space="preserve">)</w:t>
      </w:r>
      <w:r>
        <w:rPr>
          <w:kern w:val="0"/>
          <w:rFonts w:ascii="PMingLiU" w:cs="PMingLiU" w:hAnsi="PMingLiU" w:eastAsia="PMingLiU"/>
          <w:sz w:val="24"/>
          <w:color w:val="000000"/>
          <w:spacing w:val="-113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取</w:t>
      </w:r>
      <w:r>
        <w:rPr>
          <w:kern w:val="0"/>
          <w:rFonts w:ascii="PMingLiU" w:cs="PMingLiU" w:hAnsi="PMingLiU" w:eastAsia="PMingLiU"/>
          <w:sz w:val="24"/>
          <w:color w:val="000000"/>
          <w:spacing w:val="-114"/>
          <w:w w:val="102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120"/>
          <w:w w:val="104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可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就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108"/>
          <w:w w:val="103"/>
        </w:rPr>
        <w:t w:space="preserve">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3" w:beforeAutospacing="off" w:afterAutospacing="off" w:line="399" w:lineRule="exact"/>
        <w:jc w:val="both"/>
        <w:autoSpaceDE w:val="off"/>
        <w:autoSpaceDN w:val="off"/>
        <w:rPr/>
        <w:ind w:firstLine="-480" w:left="480" w:right="3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rFonts w:ascii="PMingLiU" w:cs="PMingLiU" w:hAnsi="PMingLiU" w:eastAsia="PMingLiU"/>
          <w:sz w:val="24"/>
          <w:color w:val="000000"/>
          <w:spacing w:val="18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新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手</w:t>
      </w:r>
      <w:r>
        <w:rPr>
          <w:kern w:val="0"/>
          <w:rFonts w:ascii="PMingLiU" w:cs="PMingLiU" w:hAnsi="PMingLiU" w:eastAsia="PMingLiU"/>
          <w:sz w:val="24"/>
          <w:color w:val="000000"/>
          <w:spacing w:val="-4"/>
          <w:w w:val="101"/>
        </w:rPr>
        <w:t w:space="preserve">續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並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身</w:t>
      </w:r>
      <w:r>
        <w:rPr>
          <w:kern w:val="0"/>
          <w:rFonts w:ascii="PMingLiU" w:cs="PMingLiU" w:hAnsi="PMingLiU" w:eastAsia="PMingLiU"/>
          <w:sz w:val="24"/>
          <w:color w:val="000000"/>
          <w:spacing w:val="-4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-14"/>
          <w:w w:val="104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明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內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正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身</w:t>
      </w:r>
      <w:r>
        <w:rPr>
          <w:kern w:val="0"/>
          <w:rFonts w:ascii="PMingLiU" w:cs="PMingLiU" w:hAnsi="PMingLiU" w:eastAsia="PMingLiU"/>
          <w:sz w:val="24"/>
          <w:color w:val="000000"/>
          <w:spacing w:val="-13"/>
          <w:w w:val="102"/>
        </w:rPr>
        <w:t w:space="preserve">照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正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准</w:t>
      </w:r>
      <w:r>
        <w:rPr>
          <w:kern w:val="0"/>
          <w:rFonts w:ascii="PMingLiU" w:cs="PMingLiU" w:hAnsi="PMingLiU" w:eastAsia="PMingLiU"/>
          <w:sz w:val="24"/>
          <w:color w:val="000000"/>
          <w:spacing w:val="-14"/>
          <w:w w:val="103"/>
        </w:rPr>
        <w:t w:space="preserve">外</w:t>
      </w:r>
      <w:r>
        <w:rPr>
          <w:kern w:val="0"/>
          <w:rFonts w:ascii="PMingLiU" w:cs="PMingLiU" w:hAnsi="PMingLiU" w:eastAsia="PMingLiU"/>
          <w:sz w:val="24"/>
          <w:color w:val="000000"/>
          <w:spacing w:val="-1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45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舞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實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left"/>
        <w:autoSpaceDE w:val="off"/>
        <w:autoSpaceDN w:val="off"/>
        <w:spacing w:beforeAutospacing="off" w:afterAutospacing="off" w:line="400" w:lineRule="exact"/>
        <w:rPr/>
        <w:ind w:firstLine="-456" w:left="456" w:right="-1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rFonts w:ascii="PMingLiU" w:cs="PMingLiU" w:hAnsi="PMingLiU" w:eastAsia="PMingLiU"/>
          <w:sz w:val="24"/>
          <w:color w:val="000000"/>
          <w:spacing w:val="18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新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：</w:t>
      </w:r>
      <w:r>
        <w:rPr>
          <w:rFonts w:ascii="PMingLiU" w:cs="PMingLiU" w:hAnsi="PMingLiU" w:eastAsia="PMingLiU"/>
          <w:sz w:val="24"/>
          <w:color w:val="000000"/>
          <w:spacing w:val="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44"/>
          <w:w w:val="102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spacing w:val="4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他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特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能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45"/>
          <w:w w:val="104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41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准</w:t>
      </w:r>
      <w:r>
        <w:rPr>
          <w:kern w:val="0"/>
          <w:rFonts w:ascii="PMingLiU" w:cs="PMingLiU" w:hAnsi="PMingLiU" w:eastAsia="PMingLiU"/>
          <w:sz w:val="24"/>
          <w:color w:val="000000"/>
          <w:spacing w:val="-40"/>
          <w:w w:val="101"/>
        </w:rPr>
        <w:t w:space="preserve">後</w:t>
      </w:r>
      <w:r>
        <w:rPr>
          <w:kern w:val="0"/>
          <w:rFonts w:ascii="PMingLiU" w:cs="PMingLiU" w:hAnsi="PMingLiU" w:eastAsia="PMingLiU"/>
          <w:sz w:val="24"/>
          <w:color w:val="000000"/>
          <w:spacing w:val="-48"/>
          <w:w w:val="104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</w:p>
    <w:p>
      <w:pPr>
        <w:spacing w:before="162" w:beforeAutospacing="off" w:afterAutospacing="off" w:line="240" w:lineRule="exact"/>
        <w:jc w:val="left"/>
        <w:autoSpaceDE w:val="off"/>
        <w:autoSpaceDN w:val="off"/>
        <w:rPr/>
        <w:ind w:left="105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both"/>
        <w:autoSpaceDE w:val="off"/>
        <w:autoSpaceDN w:val="off"/>
        <w:spacing w:beforeAutospacing="off" w:afterAutospacing="off" w:line="400" w:lineRule="exact"/>
        <w:rPr/>
        <w:ind w:firstLine="-600" w:left="1056" w:right="5"/>
      </w:pPr>
      <w:r>
        <w:rPr>
          <w:kern w:val="0"/>
          <w:rFonts w:ascii="PMingLiU" w:cs="PMingLiU" w:hAnsi="PMingLiU" w:eastAsia="PMingLiU"/>
          <w:sz w:val="24"/>
          <w:color w:val="000000"/>
          <w:spacing w:val="-31"/>
          <w:w w:val="102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spacing w:val="4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徵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兵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役</w:t>
      </w:r>
      <w:r>
        <w:rPr>
          <w:kern w:val="0"/>
          <w:rFonts w:ascii="PMingLiU" w:cs="PMingLiU" w:hAnsi="PMingLiU" w:eastAsia="PMingLiU"/>
          <w:sz w:val="24"/>
          <w:color w:val="000000"/>
          <w:spacing w:val="-31"/>
          <w:w w:val="102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41"/>
          <w:w w:val="10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准</w:t>
      </w:r>
      <w:r>
        <w:rPr>
          <w:kern w:val="0"/>
          <w:rFonts w:ascii="PMingLiU" w:cs="PMingLiU" w:hAnsi="PMingLiU" w:eastAsia="PMingLiU"/>
          <w:sz w:val="24"/>
          <w:color w:val="000000"/>
          <w:spacing w:val="-28"/>
        </w:rPr>
        <w:t w:space="preserve">後</w:t>
      </w:r>
      <w:r>
        <w:rPr>
          <w:kern w:val="0"/>
          <w:rFonts w:ascii="PMingLiU" w:cs="PMingLiU" w:hAnsi="PMingLiU" w:eastAsia="PMingLiU"/>
          <w:sz w:val="24"/>
          <w:color w:val="000000"/>
          <w:spacing w:val="-29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-34"/>
          <w:w w:val="103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-36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役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滿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退</w:t>
      </w:r>
      <w:r>
        <w:rPr>
          <w:kern w:val="0"/>
          <w:rFonts w:ascii="PMingLiU" w:cs="PMingLiU" w:hAnsi="PMingLiU" w:eastAsia="PMingLiU"/>
          <w:sz w:val="24"/>
          <w:color w:val="000000"/>
          <w:spacing w:val="-50"/>
          <w:w w:val="105"/>
        </w:rPr>
        <w:t w:space="preserve">伍</w:t>
      </w:r>
      <w:r>
        <w:rPr>
          <w:kern w:val="0"/>
          <w:rFonts w:ascii="PMingLiU" w:cs="PMingLiU" w:hAnsi="PMingLiU" w:eastAsia="PMingLiU"/>
          <w:sz w:val="24"/>
          <w:color w:val="000000"/>
          <w:spacing w:val="-48"/>
          <w:w w:val="104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到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48"/>
          <w:w w:val="104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-48"/>
          <w:w w:val="104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-47"/>
          <w:w w:val="104"/>
        </w:rPr>
        <w:t w:space="preserve">滿</w:t>
      </w:r>
      <w:r>
        <w:rPr>
          <w:kern w:val="0"/>
          <w:rFonts w:ascii="PMingLiU" w:cs="PMingLiU" w:hAnsi="PMingLiU" w:eastAsia="PMingLiU"/>
          <w:sz w:val="24"/>
          <w:color w:val="000000"/>
          <w:spacing w:val="-48"/>
          <w:w w:val="104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left"/>
        <w:autoSpaceDE w:val="off"/>
        <w:autoSpaceDN w:val="off"/>
        <w:spacing w:beforeAutospacing="off" w:afterAutospacing="off" w:line="399" w:lineRule="exact"/>
        <w:rPr/>
        <w:ind w:firstLine="-600" w:left="1056" w:right="7"/>
      </w:pPr>
      <w:r>
        <w:rPr>
          <w:kern w:val="0"/>
          <w:rFonts w:ascii="PMingLiU" w:cs="PMingLiU" w:hAnsi="PMingLiU" w:eastAsia="PMingLiU"/>
          <w:sz w:val="24"/>
          <w:color w:val="000000"/>
          <w:spacing w:val="-45"/>
          <w:w w:val="103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spacing w:val="4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要</w:t>
      </w:r>
      <w:r>
        <w:rPr>
          <w:kern w:val="0"/>
          <w:rFonts w:ascii="PMingLiU" w:cs="PMingLiU" w:hAnsi="PMingLiU" w:eastAsia="PMingLiU"/>
          <w:sz w:val="24"/>
          <w:color w:val="000000"/>
          <w:spacing w:val="-45"/>
          <w:w w:val="103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48"/>
          <w:w w:val="104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懷</w:t>
      </w:r>
      <w:r>
        <w:rPr>
          <w:kern w:val="0"/>
          <w:rFonts w:ascii="PMingLiU" w:cs="PMingLiU" w:hAnsi="PMingLiU" w:eastAsia="PMingLiU"/>
          <w:sz w:val="24"/>
          <w:color w:val="000000"/>
          <w:spacing w:val="-38"/>
          <w:w w:val="101"/>
        </w:rPr>
        <w:t w:space="preserve">孕</w:t>
      </w:r>
      <w:r>
        <w:rPr>
          <w:kern w:val="0"/>
          <w:rFonts w:ascii="PMingLiU" w:cs="PMingLiU" w:hAnsi="PMingLiU" w:eastAsia="PMingLiU"/>
          <w:sz w:val="24"/>
          <w:color w:val="000000"/>
          <w:spacing w:val="-41"/>
          <w:w w:val="101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歲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3" w:beforeAutospacing="off" w:afterAutospacing="off" w:line="399" w:lineRule="exact"/>
        <w:jc w:val="both"/>
        <w:autoSpaceDE w:val="off"/>
        <w:autoSpaceDN w:val="off"/>
        <w:rPr/>
        <w:ind w:firstLine="-545" w:left="998" w:right="5"/>
      </w:pPr>
      <w:r>
        <w:rPr>
          <w:kern w:val="0"/>
          <w:rFonts w:ascii="PMingLiU" w:cs="PMingLiU" w:hAnsi="PMingLiU" w:eastAsia="PMingLiU"/>
          <w:sz w:val="24"/>
          <w:color w:val="000000"/>
          <w:spacing w:val="-62"/>
          <w:w w:val="103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spacing w:val="3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災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正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-66"/>
          <w:w w:val="104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65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檢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-34"/>
          <w:w w:val="103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-36"/>
          <w:w w:val="103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滿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36"/>
          <w:w w:val="103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41"/>
          <w:w w:val="10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長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line="14" w:lineRule="exact"/>
        <w:sectPr>
          <w:type w:val="continuous"/>
          <w:pgSz w:h="16840" w:w="11900"/>
          <w:pgMar w:left="993" w:right="706" w:top="1440" w:bottom="1440" w:header="851" w:footer="992" w:gutter="0"/>
          <w:cols w:num="3" w:equalWidth="off">
            <w:col w:space="204" w:w="278"/>
            <w:col w:space="204" w:w="276"/>
            <w:col w:space="0" w:w="9194"/>
          </w:cols>
        </w:sectPr>
      </w:pPr>
    </w:p>
    <w:bookMarkStart/>
    <w:bookmarkEnd/>
    <w:p>
      <w:pPr>
        <w:spacing w:line="14" w:lineRule="exact"/>
        <w:sectPr>
          <w:type w:val="nextPage"/>
          <w:pgSz w:h="16840" w:w="11900"/>
          <w:pgMar w:left="995" w:right="765" w:top="1440" w:bottom="1440" w:header="851" w:footer="992" w:gutter="0"/>
        </w:sectPr>
      </w:pPr>
    </w:p>
    <w:p>
      <w:pPr>
        <w:spacing w:before="1488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left"/>
        <w:autoSpaceDE w:val="off"/>
        <w:autoSpaceDN w:val="off"/>
        <w:spacing w:beforeAutospacing="off" w:afterAutospacing="off" w:line="384" w:lineRule="exact"/>
        <w:rPr/>
        <w:ind w:firstLine="-545" w:left="758" w:right="-54"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b/>
          <w:bCs w:val="on"/>
          <w:u w:val="single"/>
          <w:spacing w:val="-32"/>
          <w:w w:val="105"/>
        </w:rPr>
        <w:t w:space="preserve">五 、 參 加 青 年 教 育 與 就 業 儲 蓄 帳 戶 方 案 者 ， 得 檢 具 相 關 證 明 申 請 保 留 入 學 最 多 三</w:t>
      </w:r>
      <w:r>
        <w:rPr>
          <w:rFonts w:ascii="PMingLiU" w:cs="PMingLiU" w:hAnsi="PMingLiU" w:eastAsia="PMingLiU"/>
          <w:sz w:val="24"/>
          <w:color w:val="000000"/>
          <w:b/>
          <w:bCs w:val="on"/>
          <w:u w:val="single"/>
          <w:spacing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b/>
          <w:bCs w:val="on"/>
          <w:u w:val="single"/>
          <w:spacing w:val="-9"/>
          <w:w w:val="101"/>
        </w:rPr>
        <w:t w:space="preserve">年，其保 留期間不計入因前四 款 申請保留之年限。</w:t>
      </w:r>
      <w:r>
        <w:rPr>
          <w:rFonts w:ascii="PMingLiU" w:cs="PMingLiU" w:hAnsi="PMingLiU" w:eastAsia="PMingLiU"/>
          <w:sz w:val="24"/>
          <w:color w:val="000000"/>
          <w:b/>
          <w:bCs w:val="on"/>
          <w:u w:val="single"/>
          <w:w w:val="4"/>
        </w:rPr>
        <w:t w:space="preserve"> </w:t>
      </w:r>
    </w:p>
    <w:p>
      <w:pPr>
        <w:spacing w:before="159" w:beforeAutospacing="off" w:afterAutospacing="off" w:line="240" w:lineRule="exact"/>
        <w:jc w:val="left"/>
        <w:autoSpaceDE w:val="off"/>
        <w:autoSpaceDN w:val="off"/>
        <w:rPr/>
        <w:ind w:left="24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款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24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保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何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2" w:beforeAutospacing="off" w:afterAutospacing="off" w:line="399" w:lineRule="exact"/>
        <w:jc w:val="both"/>
        <w:autoSpaceDE w:val="off"/>
        <w:autoSpaceDN w:val="off"/>
        <w:rPr/>
        <w:ind w:right="-5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新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-7"/>
          <w:w w:val="102"/>
        </w:rPr>
        <w:t w:space="preserve">件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-11"/>
          <w:w w:val="103"/>
        </w:rPr>
        <w:t w:space="preserve">件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偽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2"/>
        </w:rPr>
        <w:t w:space="preserve">造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假</w:t>
      </w:r>
      <w:r>
        <w:rPr>
          <w:kern w:val="0"/>
          <w:rFonts w:ascii="PMingLiU" w:cs="PMingLiU" w:hAnsi="PMingLiU" w:eastAsia="PMingLiU"/>
          <w:sz w:val="24"/>
          <w:color w:val="000000"/>
          <w:spacing w:val="-11"/>
          <w:w w:val="103"/>
        </w:rPr>
        <w:t w:space="preserve">借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用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情</w:t>
      </w:r>
      <w:r>
        <w:rPr>
          <w:kern w:val="0"/>
          <w:rFonts w:ascii="PMingLiU" w:cs="PMingLiU" w:hAnsi="PMingLiU" w:eastAsia="PMingLiU"/>
          <w:sz w:val="24"/>
          <w:color w:val="000000"/>
          <w:spacing w:val="-11"/>
          <w:w w:val="103"/>
        </w:rPr>
        <w:t w:space="preserve">事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查</w:t>
      </w:r>
      <w:r>
        <w:rPr>
          <w:kern w:val="0"/>
          <w:rFonts w:ascii="PMingLiU" w:cs="PMingLiU" w:hAnsi="PMingLiU" w:eastAsia="PMingLiU"/>
          <w:sz w:val="24"/>
          <w:color w:val="000000"/>
          <w:spacing w:val="-4"/>
        </w:rPr>
        <w:t w:space="preserve">明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11"/>
          <w:w w:val="103"/>
        </w:rPr>
        <w:t w:space="preserve">籍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監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人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外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歷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勒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告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line="14" w:lineRule="exact"/>
        <w:sectPr>
          <w:type w:val="continuous"/>
          <w:pgSz w:h="16840" w:w="11900"/>
          <w:pgMar w:left="995" w:right="765" w:top="1440" w:bottom="1440" w:header="851" w:footer="992" w:gutter="0"/>
          <w:cols w:num="2" w:equalWidth="off">
            <w:col w:space="204" w:w="995"/>
            <w:col w:space="0" w:w="8893"/>
          </w:cols>
        </w:sectPr>
      </w:pP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 w:left="359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章</w:t>
      </w: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費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</w:p>
    <w:p>
      <w:pPr>
        <w:spacing w:line="14" w:lineRule="exact"/>
        <w:sectPr>
          <w:type w:val="continuous"/>
          <w:pgSz w:h="16840" w:w="11900"/>
          <w:pgMar w:left="995" w:right="765" w:top="1440" w:bottom="1440" w:header="851" w:footer="992" w:gutter="0"/>
          <w:cols w:num="2" w:equalWidth="off">
            <w:col w:space="204" w:w="4346"/>
            <w:col w:space="0" w:w="1955"/>
          </w:cols>
        </w:sectPr>
      </w:pPr>
    </w:p>
    <w:p>
      <w:pPr>
        <w:spacing w:before="145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160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rFonts w:ascii="PMingLiU" w:cs="PMingLiU" w:hAnsi="PMingLiU" w:eastAsia="PMingLiU"/>
          <w:sz w:val="24"/>
          <w:color w:val="000000"/>
          <w:w w:val="1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145" w:beforeAutospacing="off" w:afterAutospacing="off" w:line="240" w:lineRule="exact"/>
        <w:jc w:val="left"/>
        <w:autoSpaceDE w:val="off"/>
        <w:autoSpaceDN w:val="off"/>
        <w:rPr/>
        <w:ind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冊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  <w:w w:val="104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left"/>
        <w:autoSpaceDE w:val="off"/>
        <w:autoSpaceDN w:val="off"/>
        <w:spacing w:beforeAutospacing="off" w:afterAutospacing="off" w:line="400" w:lineRule="exact"/>
        <w:rPr/>
        <w:ind w:firstLine="31" w:right="-5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如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因</w:t>
      </w:r>
      <w:r>
        <w:rPr>
          <w:rFonts w:ascii="PMingLiU" w:cs="PMingLiU" w:hAnsi="PMingLiU" w:eastAsia="PMingLiU"/>
          <w:sz w:val="24"/>
          <w:color w:val="000000"/>
          <w:w w:val="1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故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無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rFonts w:ascii="PMingLiU" w:cs="PMingLiU" w:hAnsi="PMingLiU" w:eastAsia="PMingLiU"/>
          <w:sz w:val="24"/>
          <w:color w:val="000000"/>
          <w:w w:val="1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rFonts w:ascii="PMingLiU" w:cs="PMingLiU" w:hAnsi="PMingLiU" w:eastAsia="PMingLiU"/>
          <w:sz w:val="24"/>
          <w:color w:val="000000"/>
          <w:w w:val="1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註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冊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rFonts w:ascii="PMingLiU" w:cs="PMingLiU" w:hAnsi="PMingLiU" w:eastAsia="PMingLiU"/>
          <w:sz w:val="24"/>
          <w:color w:val="000000"/>
          <w:w w:val="1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檢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具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rFonts w:ascii="PMingLiU" w:cs="PMingLiU" w:hAnsi="PMingLiU" w:eastAsia="PMingLiU"/>
          <w:sz w:val="24"/>
          <w:color w:val="000000"/>
          <w:w w:val="1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明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文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件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向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務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處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rFonts w:ascii="PMingLiU" w:cs="PMingLiU" w:hAnsi="PMingLiU" w:eastAsia="PMingLiU"/>
          <w:sz w:val="24"/>
          <w:color w:val="000000"/>
          <w:w w:val="1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延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緩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註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冊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line="14" w:lineRule="exact"/>
        <w:sectPr>
          <w:type w:val="continuous"/>
          <w:pgSz w:h="16840" w:w="11900"/>
          <w:pgMar w:left="995" w:right="765" w:top="1440" w:bottom="1440" w:header="851" w:footer="992" w:gutter="0"/>
          <w:cols w:num="2" w:equalWidth="off">
            <w:col w:space="190" w:w="1010"/>
            <w:col w:space="0" w:w="8886"/>
          </w:cols>
        </w:sectPr>
      </w:pPr>
    </w:p>
    <w:p>
      <w:pPr>
        <w:jc w:val="left"/>
        <w:autoSpaceDE w:val="off"/>
        <w:autoSpaceDN w:val="off"/>
        <w:spacing w:beforeAutospacing="off" w:afterAutospacing="off" w:line="393" w:lineRule="exact"/>
        <w:rPr/>
        <w:ind w:firstLine="-1200" w:left="1200" w:right="29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rFonts w:ascii="PMingLiU" w:cs="PMingLiU" w:hAnsi="PMingLiU" w:eastAsia="PMingLiU"/>
          <w:sz w:val="24"/>
          <w:color w:val="000000"/>
          <w:spacing w:val="6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選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時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須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選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當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公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告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選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注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意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事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項</w:t>
      </w:r>
      <w:r>
        <w:rPr>
          <w:rFonts w:ascii="PMingLiU" w:cs="PMingLiU" w:hAnsi="PMingLiU" w:eastAsia="PMingLiU"/>
          <w:sz w:val="24"/>
          <w:color w:val="000000"/>
          <w:w w:val="10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0" w:beforeAutospacing="off" w:afterAutospacing="off" w:line="240" w:lineRule="exact"/>
        <w:jc w:val="left"/>
        <w:autoSpaceDE w:val="off"/>
        <w:autoSpaceDN w:val="off"/>
        <w:rPr/>
        <w:ind w:left="120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冊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4"/>
          <w:w w:val="103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line="14" w:lineRule="exact"/>
        <w:sectPr>
          <w:type w:val="continuous"/>
          <w:pgSz w:h="16840" w:w="11900"/>
          <w:pgMar w:left="995" w:right="765" w:top="1440" w:bottom="1440" w:header="851" w:footer="992" w:gutter="0"/>
        </w:sectPr>
      </w:pPr>
    </w:p>
    <w:p>
      <w:pPr>
        <w:spacing w:before="145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</w:p>
    <w:p>
      <w:pPr>
        <w:spacing w:before="720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720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八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145" w:beforeAutospacing="off" w:afterAutospacing="off" w:line="240" w:lineRule="exact"/>
        <w:jc w:val="left"/>
        <w:autoSpaceDE w:val="off"/>
        <w:autoSpaceDN w:val="off"/>
        <w:rPr/>
        <w:ind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須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</w:p>
    <w:p>
      <w:pPr>
        <w:spacing w:before="158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-3"/>
          <w:w w:val="102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）</w:t>
      </w:r>
    </w:p>
    <w:p>
      <w:pPr>
        <w:jc w:val="both"/>
        <w:autoSpaceDE w:val="off"/>
        <w:autoSpaceDN w:val="off"/>
        <w:spacing w:beforeAutospacing="off" w:afterAutospacing="off" w:line="400" w:lineRule="exact"/>
        <w:rPr/>
        <w:ind w:right="-53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spacing w:val="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-10"/>
          <w:w w:val="103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抵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免</w:t>
      </w:r>
      <w:r>
        <w:rPr>
          <w:kern w:val="0"/>
          <w:rFonts w:ascii="PMingLiU" w:cs="PMingLiU" w:hAnsi="PMingLiU" w:eastAsia="PMingLiU"/>
          <w:sz w:val="24"/>
          <w:color w:val="000000"/>
          <w:spacing w:val="-3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-8"/>
          <w:w w:val="102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-6"/>
          <w:w w:val="101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複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內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left"/>
        <w:autoSpaceDE w:val="off"/>
        <w:autoSpaceDN w:val="off"/>
        <w:spacing w:beforeAutospacing="off" w:afterAutospacing="off" w:line="401" w:lineRule="exact"/>
        <w:rPr/>
        <w:ind w:firstLine="12" w:right="-5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延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冊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通</w:t>
      </w:r>
      <w:r>
        <w:rPr>
          <w:rFonts w:ascii="PMingLiU" w:cs="PMingLiU" w:hAnsi="PMingLiU" w:eastAsia="PMingLiU"/>
          <w:sz w:val="24"/>
          <w:color w:val="000000"/>
          <w:w w:val="1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知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冊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2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含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繳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費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手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並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至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少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rFonts w:ascii="PMingLiU" w:cs="PMingLiU" w:hAnsi="PMingLiU" w:eastAsia="PMingLiU"/>
          <w:sz w:val="24"/>
          <w:color w:val="000000"/>
          <w:w w:val="10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3"/>
          <w:w w:val="102"/>
        </w:rPr>
        <w:t w:space="preserve">)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line="14" w:lineRule="exact"/>
        <w:sectPr>
          <w:type w:val="continuous"/>
          <w:pgSz w:h="16840" w:w="11900"/>
          <w:pgMar w:left="995" w:right="765" w:top="1440" w:bottom="1440" w:header="851" w:footer="992" w:gutter="0"/>
          <w:cols w:num="2" w:equalWidth="off">
            <w:col w:space="197" w:w="1003"/>
            <w:col w:space="0" w:w="8895"/>
          </w:cols>
        </w:sectPr>
      </w:pPr>
    </w:p>
    <w:p>
      <w:pPr>
        <w:spacing w:before="145" w:beforeAutospacing="off" w:afterAutospacing="off" w:line="240" w:lineRule="exact"/>
        <w:jc w:val="left"/>
        <w:autoSpaceDE w:val="off"/>
        <w:autoSpaceDN w:val="off"/>
        <w:rPr/>
        <w:ind w:left="395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章</w:t>
      </w:r>
    </w:p>
    <w:p>
      <w:pPr>
        <w:spacing w:before="145" w:beforeAutospacing="off" w:afterAutospacing="off" w:line="240" w:lineRule="exact"/>
        <w:jc w:val="left"/>
        <w:autoSpaceDE w:val="off"/>
        <w:autoSpaceDN w:val="off"/>
        <w:rPr/>
        <w:ind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</w:p>
    <w:p>
      <w:pPr>
        <w:spacing w:line="14" w:lineRule="exact"/>
        <w:sectPr>
          <w:type w:val="continuous"/>
          <w:pgSz w:h="16840" w:w="11900"/>
          <w:pgMar w:left="995" w:right="765" w:top="1440" w:bottom="1440" w:header="851" w:footer="992" w:gutter="0"/>
          <w:cols w:num="2" w:equalWidth="off">
            <w:col w:space="204" w:w="4706"/>
            <w:col w:space="0" w:w="1235"/>
          </w:cols>
        </w:sectPr>
      </w:pPr>
    </w:p>
    <w:p>
      <w:pPr>
        <w:spacing w:before="146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320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left"/>
        <w:autoSpaceDE w:val="off"/>
        <w:autoSpaceDN w:val="off"/>
        <w:spacing w:beforeAutospacing="off" w:afterAutospacing="off" w:line="393" w:lineRule="exact"/>
        <w:rPr/>
        <w:ind w:right="-56"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缺</w:t>
      </w:r>
      <w:r>
        <w:rPr>
          <w:kern w:val="0"/>
          <w:rFonts w:ascii="PMingLiU" w:cs="PMingLiU" w:hAnsi="PMingLiU" w:eastAsia="PMingLiU"/>
          <w:sz w:val="24"/>
          <w:color w:val="000000"/>
          <w:spacing w:val="-14"/>
          <w:w w:val="102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曠</w:t>
      </w:r>
      <w:r>
        <w:rPr>
          <w:kern w:val="0"/>
          <w:rFonts w:ascii="PMingLiU" w:cs="PMingLiU" w:hAnsi="PMingLiU" w:eastAsia="PMingLiU"/>
          <w:sz w:val="24"/>
          <w:color w:val="000000"/>
          <w:spacing w:val="-14"/>
          <w:w w:val="102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3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另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58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</w:p>
    <w:p>
      <w:pPr>
        <w:spacing w:line="14" w:lineRule="exact"/>
        <w:sectPr>
          <w:type w:val="continuous"/>
          <w:pgSz w:h="16840" w:w="11900"/>
          <w:pgMar w:left="995" w:right="765" w:top="1440" w:bottom="1440" w:header="851" w:footer="992" w:gutter="0"/>
          <w:cols w:num="2" w:equalWidth="off">
            <w:col w:space="204" w:w="995"/>
            <w:col w:space="0" w:w="8892"/>
          </w:cols>
        </w:sectPr>
      </w:pP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left"/>
        <w:autoSpaceDE w:val="off"/>
        <w:autoSpaceDN w:val="off"/>
        <w:spacing w:beforeAutospacing="off" w:afterAutospacing="off" w:line="394" w:lineRule="exact"/>
        <w:rPr/>
        <w:ind w:firstLine="14" w:right="-56"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缺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時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假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而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缺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席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計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逾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該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上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時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line="14" w:lineRule="exact"/>
        <w:sectPr>
          <w:type w:val="continuous"/>
          <w:pgSz w:h="16840" w:w="11900"/>
          <w:pgMar w:left="995" w:right="765" w:top="1440" w:bottom="1440" w:header="851" w:footer="992" w:gutter="0"/>
          <w:cols w:num="2" w:equalWidth="off">
            <w:col w:space="195" w:w="1245"/>
            <w:col w:space="0" w:w="8653"/>
          </w:cols>
        </w:sectPr>
      </w:pPr>
    </w:p>
    <w:p>
      <w:pPr>
        <w:spacing w:before="144" w:beforeAutospacing="off" w:afterAutospacing="off" w:line="240" w:lineRule="exact"/>
        <w:jc w:val="left"/>
        <w:autoSpaceDE w:val="off"/>
        <w:autoSpaceDN w:val="off"/>
        <w:rPr/>
        <w:ind w:left="315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章</w:t>
      </w:r>
    </w:p>
    <w:p>
      <w:pPr>
        <w:spacing w:before="144" w:beforeAutospacing="off" w:afterAutospacing="off" w:line="240" w:lineRule="exact"/>
        <w:jc w:val="left"/>
        <w:autoSpaceDE w:val="off"/>
        <w:autoSpaceDN w:val="off"/>
        <w:rPr/>
        <w:ind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4"/>
          <w:w w:val="103"/>
        </w:rPr>
        <w:t w:space="preserve">)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</w:p>
    <w:p>
      <w:pPr>
        <w:spacing w:line="14" w:lineRule="exact"/>
        <w:sectPr>
          <w:type w:val="continuous"/>
          <w:pgSz w:h="16840" w:w="11900"/>
          <w:pgMar w:left="995" w:right="765" w:top="1440" w:bottom="1440" w:header="851" w:footer="992" w:gutter="0"/>
          <w:cols w:num="2" w:equalWidth="off">
            <w:col w:space="204" w:w="3912"/>
            <w:col w:space="0" w:w="2824"/>
          </w:cols>
        </w:sectPr>
      </w:pP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both"/>
        <w:autoSpaceDE w:val="off"/>
        <w:autoSpaceDN w:val="off"/>
        <w:spacing w:beforeAutospacing="off" w:afterAutospacing="off" w:line="397" w:lineRule="exact"/>
        <w:rPr/>
        <w:ind w:firstLine="24" w:right="-56"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讀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開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始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rFonts w:ascii="PMingLiU" w:cs="PMingLiU" w:hAnsi="PMingLiU" w:eastAsia="PMingLiU"/>
          <w:sz w:val="24"/>
          <w:color w:val="000000"/>
          <w:w w:val="2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rFonts w:ascii="PMingLiU" w:cs="PMingLiU" w:hAnsi="PMingLiU" w:eastAsia="PMingLiU"/>
          <w:sz w:val="24"/>
          <w:color w:val="000000"/>
          <w:w w:val="1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國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際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院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外</w:t>
      </w:r>
      <w:r>
        <w:rPr>
          <w:kern w:val="0"/>
          <w:rFonts w:ascii="PMingLiU" w:cs="PMingLiU" w:hAnsi="PMingLiU" w:eastAsia="PMingLiU"/>
          <w:sz w:val="24"/>
          <w:color w:val="000000"/>
          <w:spacing w:val="-30"/>
          <w:w w:val="102"/>
        </w:rPr>
        <w:t w:space="preserve">)</w:t>
      </w:r>
      <w:r>
        <w:rPr>
          <w:kern w:val="0"/>
          <w:rFonts w:ascii="PMingLiU" w:cs="PMingLiU" w:hAnsi="PMingLiU" w:eastAsia="PMingLiU"/>
          <w:sz w:val="24"/>
          <w:color w:val="000000"/>
          <w:spacing w:val="-36"/>
          <w:w w:val="103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11"/>
          <w:w w:val="103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-37"/>
          <w:w w:val="104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36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-14"/>
          <w:w w:val="104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-34"/>
          <w:w w:val="103"/>
        </w:rPr>
        <w:t w:space="preserve">級</w:t>
      </w:r>
      <w:r>
        <w:rPr>
          <w:kern w:val="0"/>
          <w:rFonts w:ascii="PMingLiU" w:cs="PMingLiU" w:hAnsi="PMingLiU" w:eastAsia="PMingLiU"/>
          <w:sz w:val="24"/>
          <w:color w:val="000000"/>
          <w:spacing w:val="-36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肄</w:t>
      </w:r>
      <w:r>
        <w:rPr>
          <w:kern w:val="0"/>
          <w:rFonts w:ascii="PMingLiU" w:cs="PMingLiU" w:hAnsi="PMingLiU" w:eastAsia="PMingLiU"/>
          <w:sz w:val="24"/>
          <w:color w:val="000000"/>
          <w:spacing w:val="-15"/>
          <w:w w:val="103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3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高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-10"/>
          <w:w w:val="101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1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肄</w:t>
      </w:r>
      <w:r>
        <w:rPr>
          <w:kern w:val="0"/>
          <w:rFonts w:ascii="PMingLiU" w:cs="PMingLiU" w:hAnsi="PMingLiU" w:eastAsia="PMingLiU"/>
          <w:sz w:val="24"/>
          <w:color w:val="000000"/>
          <w:spacing w:val="-19"/>
          <w:w w:val="101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-24"/>
          <w:w w:val="102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就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趣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專</w:t>
      </w:r>
    </w:p>
    <w:p>
      <w:pPr>
        <w:spacing w:line="14" w:lineRule="exact"/>
        <w:sectPr>
          <w:type w:val="continuous"/>
          <w:pgSz w:h="16840" w:w="11900"/>
          <w:pgMar w:left="995" w:right="765" w:top="1440" w:bottom="1440" w:header="851" w:footer="992" w:gutter="0"/>
          <w:cols w:num="2" w:equalWidth="off">
            <w:col w:space="193" w:w="1246"/>
            <w:col w:space="0" w:w="8656"/>
          </w:cols>
        </w:sectPr>
      </w:pPr>
    </w:p>
    <w:bookMarkStart/>
    <w:bookmarkEnd/>
    <w:p>
      <w:pPr>
        <w:spacing w:line="14" w:lineRule="exact"/>
        <w:sectPr>
          <w:type w:val="nextPage"/>
          <w:pgSz w:h="16840" w:w="11900"/>
          <w:pgMar w:left="995" w:right="712" w:top="1440" w:bottom="1440" w:header="851" w:footer="992" w:gutter="0"/>
        </w:sectPr>
      </w:pPr>
    </w:p>
    <w:p>
      <w:pPr>
        <w:spacing w:before="1488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1120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321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both"/>
        <w:autoSpaceDE w:val="off"/>
        <w:autoSpaceDN w:val="off"/>
        <w:spacing w:beforeAutospacing="off" w:afterAutospacing="off" w:line="389" w:lineRule="exact"/>
        <w:rPr/>
        <w:ind w:right="-2"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-7"/>
          <w:w w:val="102"/>
        </w:rPr>
        <w:t w:space="preserve">足</w:t>
      </w:r>
      <w:r>
        <w:rPr>
          <w:kern w:val="0"/>
          <w:rFonts w:ascii="PMingLiU" w:cs="PMingLiU" w:hAnsi="PMingLiU" w:eastAsia="PMingLiU"/>
          <w:sz w:val="24"/>
          <w:color w:val="000000"/>
          <w:spacing w:val="-6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特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情</w:t>
      </w:r>
      <w:r>
        <w:rPr>
          <w:kern w:val="0"/>
          <w:rFonts w:ascii="PMingLiU" w:cs="PMingLiU" w:hAnsi="PMingLiU" w:eastAsia="PMingLiU"/>
          <w:sz w:val="24"/>
          <w:color w:val="000000"/>
          <w:spacing w:val="-4"/>
          <w:w w:val="101"/>
        </w:rPr>
        <w:t w:space="preserve">形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導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2"/>
        </w:rPr>
        <w:t w:space="preserve">後</w:t>
      </w:r>
      <w:r>
        <w:rPr>
          <w:kern w:val="0"/>
          <w:rFonts w:ascii="PMingLiU" w:cs="PMingLiU" w:hAnsi="PMingLiU" w:eastAsia="PMingLiU"/>
          <w:sz w:val="24"/>
          <w:color w:val="000000"/>
          <w:spacing w:val="-10"/>
          <w:w w:val="102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7"/>
          <w:w w:val="102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就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1"/>
        </w:rPr>
        <w:t w:space="preserve">讀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1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名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2"/>
        </w:rPr>
        <w:t w:space="preserve">額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育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發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新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含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名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比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2" w:beforeAutospacing="off" w:afterAutospacing="off" w:line="399" w:lineRule="exact"/>
        <w:jc w:val="both"/>
        <w:autoSpaceDE w:val="off"/>
        <w:autoSpaceDN w:val="off"/>
        <w:rPr/>
        <w:ind w:right="-5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-45"/>
          <w:w w:val="102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-48"/>
          <w:w w:val="102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-53"/>
          <w:w w:val="104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-53"/>
          <w:w w:val="104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-4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-53"/>
          <w:w w:val="104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此</w:t>
      </w:r>
      <w:r>
        <w:rPr>
          <w:kern w:val="0"/>
          <w:rFonts w:ascii="PMingLiU" w:cs="PMingLiU" w:hAnsi="PMingLiU" w:eastAsia="PMingLiU"/>
          <w:sz w:val="24"/>
          <w:color w:val="000000"/>
          <w:spacing w:val="-48"/>
          <w:w w:val="103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-48"/>
          <w:w w:val="102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滿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43"/>
          <w:w w:val="102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-48"/>
          <w:w w:val="104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組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-4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-53"/>
          <w:w w:val="104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方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-45"/>
          <w:w w:val="101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-53"/>
          <w:w w:val="104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-52"/>
          <w:w w:val="104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-53"/>
          <w:w w:val="104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-53"/>
          <w:w w:val="104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-53"/>
          <w:w w:val="104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-42"/>
          <w:w w:val="102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48"/>
          <w:w w:val="104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14"/>
          <w:w w:val="104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-7"/>
          <w:w w:val="102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8"/>
          <w:w w:val="102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高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併</w:t>
      </w:r>
      <w:r>
        <w:rPr>
          <w:rFonts w:ascii="PMingLiU" w:cs="PMingLiU" w:hAnsi="PMingLiU" w:eastAsia="PMingLiU"/>
          <w:sz w:val="24"/>
          <w:color w:val="000000"/>
          <w:spacing w:val="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left"/>
        <w:autoSpaceDE w:val="off"/>
        <w:autoSpaceDN w:val="off"/>
        <w:spacing w:beforeAutospacing="off" w:afterAutospacing="off" w:line="400" w:lineRule="exact"/>
        <w:rPr/>
        <w:ind w:right="-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額</w:t>
      </w:r>
      <w:r>
        <w:rPr>
          <w:kern w:val="0"/>
          <w:rFonts w:ascii="PMingLiU" w:cs="PMingLiU" w:hAnsi="PMingLiU" w:eastAsia="PMingLiU"/>
          <w:sz w:val="24"/>
          <w:color w:val="000000"/>
          <w:spacing w:val="-11"/>
          <w:w w:val="103"/>
        </w:rPr>
        <w:t w:space="preserve">時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-8"/>
          <w:w w:val="102"/>
        </w:rPr>
        <w:t w:space="preserve">試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11"/>
          <w:w w:val="103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  <w:w w:val="101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級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招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3"/>
          <w:w w:val="102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</w:p>
    <w:p>
      <w:pPr>
        <w:spacing w:line="14" w:lineRule="exact"/>
        <w:sectPr>
          <w:type w:val="continuous"/>
          <w:pgSz w:h="16840" w:w="11900"/>
          <w:pgMar w:left="995" w:right="712" w:top="1440" w:bottom="1440" w:header="851" w:footer="992" w:gutter="0"/>
          <w:cols w:num="2" w:equalWidth="off">
            <w:col w:space="204" w:w="1235"/>
            <w:col w:space="0" w:w="8709"/>
          </w:cols>
        </w:sectPr>
      </w:pPr>
    </w:p>
    <w:p>
      <w:pPr>
        <w:spacing w:before="145" w:beforeAutospacing="off" w:afterAutospacing="off" w:line="240" w:lineRule="exact"/>
        <w:jc w:val="left"/>
        <w:autoSpaceDE w:val="off"/>
        <w:autoSpaceDN w:val="off"/>
        <w:rPr/>
        <w:ind w:left="263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章</w:t>
      </w:r>
    </w:p>
    <w:p>
      <w:pPr>
        <w:spacing w:before="145" w:beforeAutospacing="off" w:afterAutospacing="off" w:line="240" w:lineRule="exact"/>
        <w:jc w:val="left"/>
        <w:autoSpaceDE w:val="off"/>
        <w:autoSpaceDN w:val="off"/>
        <w:rPr/>
        <w:ind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復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籍</w:t>
      </w:r>
    </w:p>
    <w:p>
      <w:pPr>
        <w:spacing w:line="14" w:lineRule="exact"/>
        <w:sectPr>
          <w:type w:val="continuous"/>
          <w:pgSz w:h="16840" w:w="11900"/>
          <w:pgMar w:left="995" w:right="712" w:top="1440" w:bottom="1440" w:header="851" w:footer="992" w:gutter="0"/>
          <w:cols w:num="2" w:equalWidth="off">
            <w:col w:space="204" w:w="3386"/>
            <w:col w:space="0" w:w="3874"/>
          </w:cols>
        </w:sectPr>
      </w:pP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5922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1520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 w:left="120"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：</w:t>
      </w:r>
    </w:p>
    <w:p>
      <w:pPr>
        <w:spacing w:before="2" w:beforeAutospacing="off" w:afterAutospacing="off" w:line="398" w:lineRule="exact"/>
        <w:jc w:val="left"/>
        <w:autoSpaceDE w:val="off"/>
        <w:autoSpaceDN w:val="off"/>
        <w:rPr/>
        <w:ind w:firstLine="-480" w:left="480" w:right="4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因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故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須</w:t>
      </w:r>
      <w:r>
        <w:rPr>
          <w:rFonts w:ascii="PMingLiU" w:cs="PMingLiU" w:hAnsi="PMingLiU" w:eastAsia="PMingLiU"/>
          <w:sz w:val="24"/>
          <w:color w:val="000000"/>
          <w:w w:val="1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家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長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監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護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人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同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意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准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並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完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離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手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續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後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發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給</w:t>
      </w:r>
      <w:r>
        <w:rPr>
          <w:rFonts w:ascii="PMingLiU" w:cs="PMingLiU" w:hAnsi="PMingLiU" w:eastAsia="PMingLiU"/>
          <w:sz w:val="24"/>
          <w:color w:val="000000"/>
          <w:w w:val="10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left"/>
        <w:autoSpaceDE w:val="off"/>
        <w:autoSpaceDN w:val="off"/>
        <w:spacing w:beforeAutospacing="off" w:afterAutospacing="off" w:line="401" w:lineRule="exact"/>
        <w:rPr/>
        <w:ind w:firstLine="-480" w:left="480" w:right="8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累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計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滿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惟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因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重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病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特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殊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58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both"/>
        <w:autoSpaceDE w:val="off"/>
        <w:autoSpaceDN w:val="off"/>
        <w:spacing w:beforeAutospacing="off" w:afterAutospacing="off" w:line="400" w:lineRule="exact"/>
        <w:rPr/>
        <w:ind w:firstLine="-480" w:left="480" w:right="5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因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徵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服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役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懷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孕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娩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撫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育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歲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下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子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女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突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遭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育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部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認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重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大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災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害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事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故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致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無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正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常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返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檢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具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相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關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明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間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計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left"/>
        <w:autoSpaceDE w:val="off"/>
        <w:autoSpaceDN w:val="off"/>
        <w:spacing w:beforeAutospacing="off" w:afterAutospacing="off" w:line="401" w:lineRule="exact"/>
        <w:rPr/>
        <w:ind w:firstLine="-480" w:left="480" w:right="4"/>
      </w:pPr>
      <w:r>
        <w:rPr>
          <w:kern w:val="0"/>
          <w:rFonts w:ascii="PMingLiU" w:cs="PMingLiU" w:hAnsi="PMingLiU" w:eastAsia="PMingLiU"/>
          <w:sz w:val="24"/>
          <w:color w:val="000000"/>
          <w:b/>
          <w:bCs w:val="on"/>
          <w:u w:val="single"/>
          <w:spacing w:val="-27"/>
        </w:rPr>
        <w:t w:space="preserve">五 、 學 生 因 參 加 青 年 教 育 與 就 業 儲 蓄 帳 戶 方 案 ， 得 檢 具 相 關 證 明 申 請 休 學 ， 最 多 三</w:t>
      </w:r>
      <w:r>
        <w:rPr>
          <w:rFonts w:ascii="PMingLiU" w:cs="PMingLiU" w:hAnsi="PMingLiU" w:eastAsia="PMingLiU"/>
          <w:sz w:val="24"/>
          <w:color w:val="000000"/>
          <w:b/>
          <w:bCs w:val="on"/>
          <w:u w:val="single"/>
          <w:w w:val="77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b/>
          <w:bCs w:val="on"/>
          <w:u w:val="single"/>
          <w:spacing w:val="-9"/>
          <w:w w:val="101"/>
        </w:rPr>
        <w:t w:space="preserve">年，其休 學期間不計入休學年限 。</w:t>
      </w:r>
    </w:p>
    <w:p>
      <w:pPr>
        <w:jc w:val="both"/>
        <w:autoSpaceDE w:val="off"/>
        <w:autoSpaceDN w:val="off"/>
        <w:spacing w:beforeAutospacing="off" w:afterAutospacing="off" w:line="400" w:lineRule="exact"/>
        <w:rPr/>
        <w:ind w:firstLine="-480" w:left="480" w:right="5"/>
      </w:pPr>
      <w:r>
        <w:rPr>
          <w:kern w:val="0"/>
          <w:rFonts w:ascii="PMingLiU" w:cs="PMingLiU" w:hAnsi="PMingLiU" w:eastAsia="PMingLiU"/>
          <w:sz w:val="24"/>
          <w:color w:val="000000"/>
          <w:b/>
          <w:bCs w:val="on"/>
          <w:u w:val="single"/>
          <w:spacing w:val="0"/>
        </w:rPr>
        <w:t w:space="preserve">六</w:t>
      </w:r>
      <w:r>
        <w:rPr>
          <w:rFonts w:ascii="PMingLiU" w:cs="PMingLiU" w:hAnsi="PMingLiU" w:eastAsia="PMingLiU"/>
          <w:sz w:val="24"/>
          <w:color w:val="000000"/>
          <w:b/>
          <w:bCs w:val="on"/>
          <w:u w:val="single"/>
          <w:w w:val="7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復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時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繳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回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明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准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後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編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原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肄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組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銜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接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肄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中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途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復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時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原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left"/>
        <w:autoSpaceDE w:val="off"/>
        <w:autoSpaceDN w:val="off"/>
        <w:spacing w:beforeAutospacing="off" w:afterAutospacing="off" w:line="399" w:lineRule="exact"/>
        <w:rPr/>
        <w:ind w:right="-5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31"/>
          <w:w w:val="102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-36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-36"/>
          <w:w w:val="103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-36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-34"/>
          <w:w w:val="103"/>
        </w:rPr>
        <w:t w:space="preserve">時</w:t>
      </w:r>
      <w:r>
        <w:rPr>
          <w:kern w:val="0"/>
          <w:rFonts w:ascii="PMingLiU" w:cs="PMingLiU" w:hAnsi="PMingLiU" w:eastAsia="PMingLiU"/>
          <w:sz w:val="24"/>
          <w:color w:val="000000"/>
          <w:spacing w:val="-29"/>
          <w:w w:val="102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適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當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的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34"/>
          <w:w w:val="104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-29"/>
          <w:w w:val="102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組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12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情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：</w:t>
      </w:r>
    </w:p>
    <w:p>
      <w:pPr>
        <w:jc w:val="left"/>
        <w:autoSpaceDE w:val="off"/>
        <w:autoSpaceDN w:val="off"/>
        <w:spacing w:beforeAutospacing="off" w:afterAutospacing="off" w:line="399" w:lineRule="exact"/>
        <w:rPr/>
        <w:ind w:firstLine="-360" w:left="480" w:right="-3"/>
      </w:pPr>
      <w:r>
        <w:rPr>
          <w:kern w:val="0"/>
          <w:rFonts w:ascii="PMingLiU" w:cs="PMingLiU" w:hAnsi="PMingLiU" w:eastAsia="PMingLiU"/>
          <w:sz w:val="24"/>
          <w:color w:val="000000"/>
          <w:spacing w:val="-7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患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政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關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需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4"/>
        </w:rPr>
        <w:t w:space="preserve">要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類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施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12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獎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59" w:beforeAutospacing="off" w:afterAutospacing="off" w:line="240" w:lineRule="exact"/>
        <w:jc w:val="left"/>
        <w:autoSpaceDE w:val="off"/>
        <w:autoSpaceDN w:val="off"/>
        <w:rPr/>
        <w:ind w:left="12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他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12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列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：</w:t>
      </w:r>
    </w:p>
    <w:p>
      <w:pPr>
        <w:spacing w:line="14" w:lineRule="exact"/>
        <w:sectPr>
          <w:type w:val="continuous"/>
          <w:pgSz w:h="16840" w:w="11900"/>
          <w:pgMar w:left="995" w:right="712" w:top="1440" w:bottom="1440" w:header="851" w:footer="992" w:gutter="0"/>
          <w:cols w:num="2" w:equalWidth="off">
            <w:col w:space="84" w:w="1235"/>
            <w:col w:space="0" w:w="8825"/>
          </w:cols>
        </w:sectPr>
      </w:pPr>
    </w:p>
    <w:bookMarkStart/>
    <w:bookmarkEnd/>
    <w:p>
      <w:pPr>
        <w:spacing w:line="14" w:lineRule="exact"/>
        <w:sectPr>
          <w:type w:val="nextPage"/>
          <w:pgSz w:h="16840" w:w="11900"/>
          <w:pgMar w:left="995" w:right="709" w:top="1440" w:bottom="1440" w:header="851" w:footer="992" w:gutter="0"/>
        </w:sectPr>
      </w:pPr>
    </w:p>
    <w:p>
      <w:pPr>
        <w:spacing w:before="128" w:beforeAutospacing="off" w:afterAutospacing="off" w:line="240" w:lineRule="exact"/>
        <w:jc w:val="left"/>
        <w:autoSpaceDE w:val="off"/>
        <w:autoSpaceDN w:val="off"/>
        <w:rPr/>
        <w:ind w:left="144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0" w:beforeAutospacing="off" w:afterAutospacing="off" w:line="240" w:lineRule="exact"/>
        <w:jc w:val="left"/>
        <w:autoSpaceDE w:val="off"/>
        <w:autoSpaceDN w:val="off"/>
        <w:rPr/>
        <w:ind w:left="144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逾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59" w:beforeAutospacing="off" w:afterAutospacing="off" w:line="240" w:lineRule="exact"/>
        <w:jc w:val="left"/>
        <w:autoSpaceDE w:val="off"/>
        <w:autoSpaceDN w:val="off"/>
        <w:rPr/>
        <w:ind w:left="144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144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2" w:beforeAutospacing="off" w:afterAutospacing="off" w:line="398" w:lineRule="exact"/>
        <w:jc w:val="left"/>
        <w:autoSpaceDE w:val="off"/>
        <w:autoSpaceDN w:val="off"/>
        <w:rPr/>
        <w:ind w:firstLine="-480" w:left="1920" w:right="82"/>
      </w:pP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2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屆</w:t>
      </w:r>
      <w:r>
        <w:rPr>
          <w:kern w:val="0"/>
          <w:rFonts w:ascii="PMingLiU" w:cs="PMingLiU" w:hAnsi="PMingLiU" w:eastAsia="PMingLiU"/>
          <w:sz w:val="24"/>
          <w:color w:val="000000"/>
          <w:spacing w:val="-6"/>
          <w:w w:val="101"/>
        </w:rPr>
        <w:t w:space="preserve">滿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3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仍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主</w:t>
      </w:r>
      <w:r>
        <w:rPr>
          <w:kern w:val="0"/>
          <w:rFonts w:ascii="PMingLiU" w:cs="PMingLiU" w:hAnsi="PMingLiU" w:eastAsia="PMingLiU"/>
          <w:sz w:val="24"/>
          <w:color w:val="000000"/>
          <w:spacing w:val="-6"/>
          <w:w w:val="101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144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委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144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滿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</w:p>
    <w:p>
      <w:pPr>
        <w:spacing w:before="159" w:beforeAutospacing="off" w:afterAutospacing="off" w:line="240" w:lineRule="exact"/>
        <w:jc w:val="left"/>
        <w:autoSpaceDE w:val="off"/>
        <w:autoSpaceDN w:val="off"/>
        <w:rPr/>
        <w:ind w:left="144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令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0" w:beforeAutospacing="off" w:afterAutospacing="off" w:line="240" w:lineRule="exact"/>
        <w:jc w:val="left"/>
        <w:autoSpaceDE w:val="off"/>
        <w:autoSpaceDN w:val="off"/>
        <w:rPr/>
        <w:ind w:left="132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監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始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left"/>
        <w:autoSpaceDE w:val="off"/>
        <w:autoSpaceDN w:val="off"/>
        <w:spacing w:beforeAutospacing="off" w:afterAutospacing="off" w:line="199" w:lineRule="exact"/>
        <w:rPr/>
        <w:ind w:firstLine="1440" w:right="784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遭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left"/>
        <w:autoSpaceDE w:val="off"/>
        <w:autoSpaceDN w:val="off"/>
        <w:spacing w:beforeAutospacing="off" w:afterAutospacing="off" w:lineRule="exact"/>
        <w:rPr/>
        <w:ind w:left="120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列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：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132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0" w:beforeAutospacing="off" w:afterAutospacing="off" w:line="240" w:lineRule="exact"/>
        <w:jc w:val="left"/>
        <w:autoSpaceDE w:val="off"/>
        <w:autoSpaceDN w:val="off"/>
        <w:rPr/>
        <w:ind w:left="132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偽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59" w:beforeAutospacing="off" w:afterAutospacing="off" w:line="240" w:lineRule="exact"/>
        <w:jc w:val="left"/>
        <w:autoSpaceDE w:val="off"/>
        <w:autoSpaceDN w:val="off"/>
        <w:rPr/>
        <w:ind w:left="132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132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滿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both"/>
        <w:autoSpaceDE w:val="off"/>
        <w:autoSpaceDN w:val="off"/>
        <w:spacing w:beforeAutospacing="off" w:afterAutospacing="off" w:line="300" w:lineRule="exact"/>
        <w:rPr/>
        <w:ind w:left="1440" w:right="24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16"/>
          <w:w w:val="105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訴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-3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提</w:t>
      </w:r>
      <w:r>
        <w:rPr>
          <w:kern w:val="0"/>
          <w:rFonts w:ascii="PMingLiU" w:cs="PMingLiU" w:hAnsi="PMingLiU" w:eastAsia="PMingLiU"/>
          <w:sz w:val="24"/>
          <w:color w:val="000000"/>
          <w:spacing w:val="-61"/>
        </w:rPr>
        <w:t w:space="preserve">起</w:t>
      </w:r>
      <w:r>
        <w:rPr>
          <w:kern w:val="0"/>
          <w:rFonts w:ascii="PMingLiU" w:cs="PMingLiU" w:hAnsi="PMingLiU" w:eastAsia="PMingLiU"/>
          <w:sz w:val="24"/>
          <w:color w:val="000000"/>
          <w:spacing w:val="-65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停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2"/>
        </w:rPr>
        <w:t w:space="preserve">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執</w:t>
      </w:r>
      <w:r>
        <w:rPr>
          <w:kern w:val="0"/>
          <w:rFonts w:ascii="PMingLiU" w:cs="PMingLiU" w:hAnsi="PMingLiU" w:eastAsia="PMingLiU"/>
          <w:sz w:val="24"/>
          <w:color w:val="000000"/>
          <w:spacing w:val="-66"/>
          <w:w w:val="102"/>
        </w:rPr>
        <w:t w:space="preserve">行</w:t>
      </w:r>
      <w:r>
        <w:rPr>
          <w:kern w:val="0"/>
          <w:rFonts w:ascii="PMingLiU" w:cs="PMingLiU" w:hAnsi="PMingLiU" w:eastAsia="PMingLiU"/>
          <w:sz w:val="24"/>
          <w:color w:val="000000"/>
          <w:spacing w:val="-65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2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肄</w:t>
      </w:r>
      <w:r>
        <w:rPr>
          <w:kern w:val="0"/>
          <w:rFonts w:ascii="PMingLiU" w:cs="PMingLiU" w:hAnsi="PMingLiU" w:eastAsia="PMingLiU"/>
          <w:sz w:val="24"/>
          <w:color w:val="000000"/>
          <w:spacing w:val="-63"/>
          <w:w w:val="101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-65"/>
          <w:w w:val="101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18"/>
          <w:w w:val="104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濟</w:t>
      </w:r>
      <w:r>
        <w:rPr>
          <w:kern w:val="0"/>
          <w:rFonts w:ascii="PMingLiU" w:cs="PMingLiU" w:hAnsi="PMingLiU" w:eastAsia="PMingLiU"/>
          <w:sz w:val="24"/>
          <w:color w:val="000000"/>
          <w:spacing w:val="-10"/>
          <w:w w:val="101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願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政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訴</w:t>
      </w:r>
      <w:r>
        <w:rPr>
          <w:kern w:val="0"/>
          <w:rFonts w:ascii="PMingLiU" w:cs="PMingLiU" w:hAnsi="PMingLiU" w:eastAsia="PMingLiU"/>
          <w:sz w:val="24"/>
          <w:color w:val="000000"/>
          <w:spacing w:val="-14"/>
          <w:w w:val="103"/>
        </w:rPr>
        <w:t w:space="preserve">訟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行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政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顯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當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left"/>
        <w:autoSpaceDE w:val="off"/>
        <w:autoSpaceDN w:val="off"/>
        <w:spacing w:beforeAutospacing="off" w:afterAutospacing="off" w:line="399" w:lineRule="exact"/>
        <w:rPr/>
        <w:ind w:left="1440" w:right="65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特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輔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323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章</w:t>
      </w:r>
      <w:r>
        <w:rPr>
          <w:rFonts w:ascii="PMingLiU" w:cs="PMingLiU" w:hAnsi="PMingLiU" w:eastAsia="PMingLiU"/>
          <w:sz w:val="24"/>
          <w:color w:val="000000"/>
          <w:spacing w:val="18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</w:p>
    <w:p>
      <w:pPr>
        <w:spacing w:before="159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both"/>
        <w:autoSpaceDE w:val="off"/>
        <w:autoSpaceDN w:val="off"/>
        <w:spacing w:beforeAutospacing="off" w:afterAutospacing="off" w:line="267" w:lineRule="exact"/>
        <w:rPr/>
        <w:ind w:left="1440" w:right="81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10"/>
          <w:w w:val="103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-6"/>
          <w:w w:val="101"/>
        </w:rPr>
        <w:t w:space="preserve">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行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-7"/>
          <w:w w:val="101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記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kern w:val="0"/>
          <w:rFonts w:ascii="PMingLiU" w:cs="PMingLiU" w:hAnsi="PMingLiU" w:eastAsia="PMingLiU"/>
          <w:sz w:val="24"/>
          <w:color w:val="000000"/>
          <w:spacing w:val="-8"/>
          <w:w w:val="102"/>
        </w:rPr>
        <w:t w:space="preserve">計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滿</w:t>
      </w:r>
      <w:r>
        <w:rPr>
          <w:kern w:val="0"/>
          <w:rFonts w:ascii="PMingLiU" w:cs="PMingLiU" w:hAnsi="PMingLiU" w:eastAsia="PMingLiU"/>
          <w:sz w:val="24"/>
          <w:color w:val="000000"/>
          <w:spacing w:val="-2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-13"/>
          <w:w w:val="104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-2"/>
        </w:rPr>
        <w:t w:space="preserve">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算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</w:p>
    <w:p>
      <w:pPr>
        <w:spacing w:before="158" w:beforeAutospacing="off" w:afterAutospacing="off" w:line="240" w:lineRule="exact"/>
        <w:jc w:val="left"/>
        <w:autoSpaceDE w:val="off"/>
        <w:autoSpaceDN w:val="off"/>
        <w:rPr/>
        <w:ind w:left="144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left"/>
        <w:autoSpaceDE w:val="off"/>
        <w:autoSpaceDN w:val="off"/>
        <w:spacing w:beforeAutospacing="off" w:afterAutospacing="off" w:lineRule="exact"/>
        <w:rPr/>
        <w:ind w:left="144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：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141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58" w:beforeAutospacing="off" w:afterAutospacing="off" w:line="240" w:lineRule="exact"/>
        <w:jc w:val="left"/>
        <w:autoSpaceDE w:val="off"/>
        <w:autoSpaceDN w:val="off"/>
        <w:rPr/>
        <w:ind w:left="141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中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141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末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141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記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59" w:beforeAutospacing="off" w:afterAutospacing="off" w:line="240" w:lineRule="exact"/>
        <w:jc w:val="left"/>
        <w:autoSpaceDE w:val="off"/>
        <w:autoSpaceDN w:val="off"/>
        <w:rPr/>
        <w:ind w:left="141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上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方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left"/>
        <w:autoSpaceDE w:val="off"/>
        <w:autoSpaceDN w:val="off"/>
        <w:spacing w:beforeAutospacing="off" w:afterAutospacing="off" w:lineRule="exact"/>
        <w:rPr/>
        <w:ind w:left="144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方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捨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點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：</w:t>
      </w:r>
    </w:p>
    <w:p>
      <w:pPr>
        <w:spacing w:line="14" w:lineRule="exact"/>
        <w:sectPr>
          <w:type w:val="continuous"/>
          <w:pgSz w:h="16840" w:w="11900"/>
          <w:pgMar w:left="995" w:right="709" w:top="1440" w:bottom="1440" w:header="851" w:footer="992" w:gutter="0"/>
        </w:sectPr>
      </w:pPr>
    </w:p>
    <w:bookMarkStart/>
    <w:bookmarkEnd/>
    <w:p>
      <w:pPr>
        <w:spacing w:line="14" w:lineRule="exact"/>
        <w:sectPr>
          <w:type w:val="nextPage"/>
          <w:pgSz w:h="16840" w:w="11900"/>
          <w:pgMar w:left="993" w:right="706" w:top="1440" w:bottom="1440" w:header="851" w:footer="992" w:gutter="0"/>
        </w:sectPr>
      </w:pPr>
    </w:p>
    <w:p>
      <w:pPr>
        <w:spacing w:before="1887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163" w:line="240" w:lineRule="exact"/>
      </w:pPr>
    </w:p>
    <w:p>
      <w:pPr>
        <w:jc w:val="left"/>
        <w:autoSpaceDE w:val="off"/>
        <w:autoSpaceDN w:val="off"/>
        <w:spacing w:beforeAutospacing="off" w:afterAutospacing="off" w:line="399" w:lineRule="exact"/>
        <w:rPr/>
        <w:ind w:left="2" w:right="-47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1521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320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rFonts w:ascii="PMingLiU" w:cs="PMingLiU" w:hAnsi="PMingLiU" w:eastAsia="PMingLiU"/>
          <w:sz w:val="24"/>
          <w:color w:val="000000"/>
          <w:w w:val="7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九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128" w:beforeAutospacing="off" w:afterAutospacing="off" w:line="240" w:lineRule="exact"/>
        <w:jc w:val="left"/>
        <w:autoSpaceDE w:val="off"/>
        <w:autoSpaceDN w:val="off"/>
        <w:rPr/>
        <w:ind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乘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該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積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2" w:beforeAutospacing="off" w:afterAutospacing="off" w:line="398" w:lineRule="exact"/>
        <w:jc w:val="left"/>
        <w:autoSpaceDE w:val="off"/>
        <w:autoSpaceDN w:val="off"/>
        <w:rPr/>
        <w:ind w:firstLine="2" w:right="-56"/>
      </w:pPr>
      <w:r>
        <w:rPr>
          <w:kern w:val="0"/>
          <w:rFonts w:ascii="PMingLiU" w:cs="PMingLiU" w:hAnsi="PMingLiU" w:eastAsia="PMingLiU"/>
          <w:sz w:val="24"/>
          <w:color w:val="000000"/>
          <w:spacing w:val="-117"/>
          <w:w w:val="101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-127"/>
          <w:w w:val="105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-3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總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總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-124"/>
          <w:w w:val="105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計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但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left"/>
        <w:autoSpaceDE w:val="off"/>
        <w:autoSpaceDN w:val="off"/>
        <w:spacing w:beforeAutospacing="off" w:afterAutospacing="off" w:line="401" w:lineRule="exact"/>
        <w:rPr/>
        <w:ind w:firstLine="-360" w:left="360" w:right="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間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積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總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和</w:t>
      </w:r>
      <w:r>
        <w:rPr>
          <w:rFonts w:ascii="PMingLiU" w:cs="PMingLiU" w:hAnsi="PMingLiU" w:eastAsia="PMingLiU"/>
          <w:sz w:val="24"/>
          <w:color w:val="000000"/>
          <w:w w:val="1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包</w:t>
      </w:r>
      <w:r>
        <w:rPr>
          <w:rFonts w:ascii="PMingLiU" w:cs="PMingLiU" w:hAnsi="PMingLiU" w:eastAsia="PMingLiU"/>
          <w:sz w:val="24"/>
          <w:color w:val="000000"/>
          <w:w w:val="7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括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暑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10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總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59" w:beforeAutospacing="off" w:afterAutospacing="off" w:line="240" w:lineRule="exact"/>
        <w:jc w:val="left"/>
        <w:autoSpaceDE w:val="off"/>
        <w:autoSpaceDN w:val="off"/>
        <w:rPr/>
        <w:ind w:left="2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務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正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序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2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正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2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</w:p>
    <w:p>
      <w:pPr>
        <w:spacing w:before="159" w:beforeAutospacing="off" w:afterAutospacing="off" w:line="240" w:lineRule="exact"/>
        <w:jc w:val="left"/>
        <w:autoSpaceDE w:val="off"/>
        <w:autoSpaceDN w:val="off"/>
        <w:rPr/>
        <w:ind w:left="2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重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：</w:t>
      </w:r>
    </w:p>
    <w:p>
      <w:pPr>
        <w:spacing w:before="160" w:beforeAutospacing="off" w:afterAutospacing="off" w:line="240" w:lineRule="exact"/>
        <w:jc w:val="left"/>
        <w:autoSpaceDE w:val="off"/>
        <w:autoSpaceDN w:val="off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手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3" w:beforeAutospacing="off" w:afterAutospacing="off" w:line="398" w:lineRule="exact"/>
        <w:jc w:val="left"/>
        <w:autoSpaceDE w:val="off"/>
        <w:autoSpaceDN w:val="off"/>
        <w:rPr/>
        <w:ind w:firstLine="-480" w:left="482" w:righ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處</w:t>
      </w:r>
      <w:r>
        <w:rPr>
          <w:rFonts w:ascii="PMingLiU" w:cs="PMingLiU" w:hAnsi="PMingLiU" w:eastAsia="PMingLiU"/>
          <w:sz w:val="24"/>
          <w:color w:val="000000"/>
          <w:w w:val="7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特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殊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未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概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left"/>
        <w:autoSpaceDE w:val="off"/>
        <w:autoSpaceDN w:val="off"/>
        <w:spacing w:beforeAutospacing="off" w:afterAutospacing="off" w:line="400" w:lineRule="exact"/>
        <w:rPr/>
        <w:ind w:firstLine="2" w:righ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18"/>
          <w:w w:val="104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總</w:t>
      </w:r>
      <w:r>
        <w:rPr>
          <w:kern w:val="0"/>
          <w:rFonts w:ascii="PMingLiU" w:cs="PMingLiU" w:hAnsi="PMingLiU" w:eastAsia="PMingLiU"/>
          <w:sz w:val="24"/>
          <w:color w:val="000000"/>
          <w:spacing w:val="-14"/>
          <w:w w:val="102"/>
        </w:rPr>
        <w:t w:space="preserve">和</w:t>
      </w:r>
      <w:r>
        <w:rPr>
          <w:kern w:val="0"/>
          <w:rFonts w:ascii="PMingLiU" w:cs="PMingLiU" w:hAnsi="PMingLiU" w:eastAsia="PMingLiU"/>
          <w:sz w:val="24"/>
          <w:color w:val="000000"/>
          <w:spacing w:val="-15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b/>
          <w:bCs w:val="on"/>
          <w:u w:val="single"/>
          <w:spacing w:val="-11"/>
          <w:w w:val="103"/>
        </w:rPr>
        <w:t w:space="preserve">連續二次達 該學期修習科目學</w:t>
      </w:r>
      <w:r>
        <w:rPr>
          <w:rFonts w:ascii="PMingLiU" w:cs="PMingLiU" w:hAnsi="PMingLiU" w:eastAsia="PMingLiU"/>
          <w:sz w:val="24"/>
          <w:color w:val="000000"/>
          <w:b/>
          <w:bCs w:val="on"/>
          <w:u w:val="single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b/>
          <w:bCs w:val="on"/>
          <w:u w:val="single"/>
          <w:spacing w:val="-9"/>
          <w:w w:val="101"/>
        </w:rPr>
        <w:t w:space="preserve">分數總和 三分之二者，應令退學 。</w:t>
      </w:r>
    </w:p>
    <w:p>
      <w:pPr>
        <w:jc w:val="both"/>
        <w:autoSpaceDE w:val="off"/>
        <w:autoSpaceDN w:val="off"/>
        <w:spacing w:beforeAutospacing="off" w:afterAutospacing="off" w:line="400" w:lineRule="exact"/>
        <w:rPr/>
        <w:ind w:firstLine="14" w:left="26" w:right="-1"/>
      </w:pPr>
      <w:r>
        <w:rPr>
          <w:kern w:val="0"/>
          <w:rFonts w:ascii="PMingLiU" w:cs="PMingLiU" w:hAnsi="PMingLiU" w:eastAsia="PMingLiU"/>
          <w:sz w:val="24"/>
          <w:color w:val="000000"/>
          <w:spacing w:val="-6"/>
          <w:w w:val="102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組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九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rFonts w:ascii="PMingLiU" w:cs="PMingLiU" w:hAnsi="PMingLiU" w:eastAsia="PMingLiU"/>
          <w:sz w:val="24"/>
          <w:color w:val="000000"/>
          <w:w w:val="1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含</w:t>
      </w:r>
      <w:r>
        <w:rPr>
          <w:rFonts w:ascii="PMingLiU" w:cs="PMingLiU" w:hAnsi="PMingLiU" w:eastAsia="PMingLiU"/>
          <w:sz w:val="24"/>
          <w:color w:val="000000"/>
          <w:w w:val="7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1"/>
        </w:rPr>
        <w:t w:space="preserve">)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下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身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心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育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災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正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-20"/>
          <w:w w:val="101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24"/>
          <w:w w:val="104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b/>
          <w:bCs w:val="on"/>
          <w:u w:val="single"/>
          <w:spacing w:val="-8"/>
          <w:w w:val="101"/>
        </w:rPr>
        <w:t w:space="preserve">第三十八 條之限制。</w:t>
      </w:r>
    </w:p>
    <w:p>
      <w:pPr>
        <w:spacing w:line="14" w:lineRule="exact"/>
        <w:sectPr>
          <w:type w:val="continuous"/>
          <w:pgSz w:h="16840" w:w="11900"/>
          <w:pgMar w:left="993" w:right="706" w:top="1440" w:bottom="1440" w:header="851" w:footer="992" w:gutter="0"/>
          <w:cols w:num="2" w:equalWidth="off">
            <w:col w:space="168" w:w="1247"/>
            <w:col w:space="0" w:w="8739"/>
          </w:cols>
        </w:sectPr>
      </w:pP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 w:left="371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章</w:t>
      </w: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</w:p>
    <w:p>
      <w:pPr>
        <w:spacing w:line="14" w:lineRule="exact"/>
        <w:sectPr>
          <w:type w:val="continuous"/>
          <w:pgSz w:h="16840" w:w="11900"/>
          <w:pgMar w:left="993" w:right="706" w:top="1440" w:bottom="1440" w:header="851" w:footer="992" w:gutter="0"/>
          <w:cols w:num="2" w:equalWidth="off">
            <w:col w:space="204" w:w="4468"/>
            <w:col w:space="0" w:w="1715"/>
          </w:cols>
        </w:sectPr>
      </w:pP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both"/>
        <w:autoSpaceDE w:val="off"/>
        <w:autoSpaceDN w:val="off"/>
        <w:spacing w:beforeAutospacing="off" w:afterAutospacing="off" w:line="395" w:lineRule="exact"/>
        <w:rPr/>
        <w:ind w:right="4"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10"/>
          <w:w w:val="103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-6"/>
          <w:w w:val="101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4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11"/>
          <w:w w:val="103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-10"/>
          <w:w w:val="102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每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91"/>
          <w:w w:val="103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-96"/>
          <w:w w:val="104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亦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廿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87"/>
          <w:w w:val="101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-89"/>
          <w:w w:val="101"/>
        </w:rPr>
        <w:t w:space="preserve">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  <w:w w:val="105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多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廿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3" w:beforeAutospacing="off" w:afterAutospacing="off" w:line="398" w:lineRule="exact"/>
        <w:jc w:val="left"/>
        <w:autoSpaceDE w:val="off"/>
        <w:autoSpaceDN w:val="off"/>
        <w:rPr/>
        <w:ind w:right="-5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上</w:t>
      </w:r>
      <w:r>
        <w:rPr>
          <w:kern w:val="0"/>
          <w:rFonts w:ascii="PMingLiU" w:cs="PMingLiU" w:hAnsi="PMingLiU" w:eastAsia="PMingLiU"/>
          <w:sz w:val="24"/>
          <w:color w:val="000000"/>
          <w:spacing w:val="-69"/>
          <w:w w:val="103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-65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部</w:t>
      </w:r>
      <w:r>
        <w:rPr>
          <w:kern w:val="0"/>
          <w:rFonts w:ascii="PMingLiU" w:cs="PMingLiU" w:hAnsi="PMingLiU" w:eastAsia="PMingLiU"/>
          <w:sz w:val="24"/>
          <w:color w:val="000000"/>
          <w:spacing w:val="-13"/>
          <w:w w:val="104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62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-65"/>
          <w:w w:val="101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-72"/>
          <w:w w:val="102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-72"/>
          <w:w w:val="104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19"/>
          <w:w w:val="104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left"/>
        <w:autoSpaceDE w:val="off"/>
        <w:autoSpaceDN w:val="off"/>
        <w:spacing w:beforeAutospacing="off" w:afterAutospacing="off" w:line="400" w:lineRule="exact"/>
        <w:rPr/>
        <w:ind w:right="4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後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19"/>
          <w:w w:val="102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「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銘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-19"/>
          <w:w w:val="102"/>
        </w:rPr>
        <w:t w:space="preserve">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減</w:t>
      </w:r>
      <w:r>
        <w:rPr>
          <w:kern w:val="0"/>
          <w:rFonts w:ascii="PMingLiU" w:cs="PMingLiU" w:hAnsi="PMingLiU" w:eastAsia="PMingLiU"/>
          <w:sz w:val="24"/>
          <w:color w:val="000000"/>
          <w:spacing w:val="-11"/>
          <w:w w:val="103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銘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line="14" w:lineRule="exact"/>
        <w:sectPr>
          <w:type w:val="continuous"/>
          <w:pgSz w:h="16840" w:w="11900"/>
          <w:pgMar w:left="993" w:right="706" w:top="1440" w:bottom="1440" w:header="851" w:footer="992" w:gutter="0"/>
          <w:cols w:num="2" w:equalWidth="off">
            <w:col w:space="204" w:w="997"/>
            <w:col w:space="0" w:w="8954"/>
          </w:cols>
        </w:sectPr>
      </w:pP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rFonts w:ascii="PMingLiU" w:cs="PMingLiU" w:hAnsi="PMingLiU" w:eastAsia="PMingLiU"/>
          <w:sz w:val="24"/>
          <w:color w:val="000000"/>
          <w:w w:val="7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both"/>
        <w:autoSpaceDE w:val="off"/>
        <w:autoSpaceDN w:val="off"/>
        <w:spacing w:beforeAutospacing="off" w:afterAutospacing="off" w:line="395" w:lineRule="exact"/>
        <w:rPr/>
        <w:ind w:firstLine="38" w:right="-55"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平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均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八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rFonts w:ascii="PMingLiU" w:cs="PMingLiU" w:hAnsi="PMingLiU" w:eastAsia="PMingLiU"/>
          <w:sz w:val="24"/>
          <w:color w:val="000000"/>
          <w:w w:val="1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含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上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次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組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任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可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rFonts w:ascii="PMingLiU" w:cs="PMingLiU" w:hAnsi="PMingLiU" w:eastAsia="PMingLiU"/>
          <w:sz w:val="24"/>
          <w:color w:val="000000"/>
          <w:w w:val="7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主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可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both"/>
        <w:autoSpaceDE w:val="off"/>
        <w:autoSpaceDN w:val="off"/>
        <w:spacing w:beforeAutospacing="off" w:afterAutospacing="off" w:line="400" w:lineRule="exact"/>
        <w:rPr/>
        <w:ind w:firstLine="2" w:right="-5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特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檢</w:t>
      </w:r>
      <w:r>
        <w:rPr>
          <w:rFonts w:ascii="PMingLiU" w:cs="PMingLiU" w:hAnsi="PMingLiU" w:eastAsia="PMingLiU"/>
          <w:sz w:val="24"/>
          <w:color w:val="000000"/>
          <w:w w:val="7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w w:val="7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可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7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制</w:t>
      </w:r>
      <w:r>
        <w:rPr>
          <w:rFonts w:ascii="PMingLiU" w:cs="PMingLiU" w:hAnsi="PMingLiU" w:eastAsia="PMingLiU"/>
          <w:sz w:val="24"/>
          <w:color w:val="000000"/>
          <w:w w:val="7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少</w:t>
      </w:r>
      <w:r>
        <w:rPr>
          <w:rFonts w:ascii="PMingLiU" w:cs="PMingLiU" w:hAnsi="PMingLiU" w:eastAsia="PMingLiU"/>
          <w:sz w:val="24"/>
          <w:color w:val="000000"/>
          <w:w w:val="7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部</w:t>
      </w:r>
      <w:r>
        <w:rPr>
          <w:rFonts w:ascii="PMingLiU" w:cs="PMingLiU" w:hAnsi="PMingLiU" w:eastAsia="PMingLiU"/>
          <w:sz w:val="24"/>
          <w:color w:val="000000"/>
          <w:w w:val="7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災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正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rFonts w:ascii="PMingLiU" w:cs="PMingLiU" w:hAnsi="PMingLiU" w:eastAsia="PMingLiU"/>
          <w:sz w:val="24"/>
          <w:color w:val="000000"/>
          <w:w w:val="7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rFonts w:ascii="PMingLiU" w:cs="PMingLiU" w:hAnsi="PMingLiU" w:eastAsia="PMingLiU"/>
          <w:sz w:val="24"/>
          <w:color w:val="000000"/>
          <w:w w:val="7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少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需</w:t>
      </w:r>
      <w:r>
        <w:rPr>
          <w:rFonts w:ascii="PMingLiU" w:cs="PMingLiU" w:hAnsi="PMingLiU" w:eastAsia="PMingLiU"/>
          <w:sz w:val="24"/>
          <w:color w:val="000000"/>
          <w:w w:val="10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line="14" w:lineRule="exact"/>
        <w:sectPr>
          <w:type w:val="continuous"/>
          <w:pgSz w:h="16840" w:w="11900"/>
          <w:pgMar w:left="993" w:right="706" w:top="1440" w:bottom="1440" w:header="851" w:footer="992" w:gutter="0"/>
          <w:cols w:num="2" w:equalWidth="off">
            <w:col w:space="171" w:w="1245"/>
            <w:col w:space="0" w:w="8680"/>
          </w:cols>
        </w:sectPr>
      </w:pPr>
    </w:p>
    <w:bookMarkStart/>
    <w:bookmarkEnd/>
    <w:p>
      <w:pPr>
        <w:spacing w:line="14" w:lineRule="exact"/>
        <w:sectPr>
          <w:type w:val="nextPage"/>
          <w:pgSz w:h="16840" w:w="11900"/>
          <w:pgMar w:left="995" w:right="705" w:top="1440" w:bottom="1440" w:header="851" w:footer="992" w:gutter="0"/>
        </w:sectPr>
      </w:pPr>
    </w:p>
    <w:p>
      <w:pPr>
        <w:spacing w:before="288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2320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130" w:line="240" w:lineRule="exact"/>
      </w:pPr>
      <w:r>
        <w:br w:type="column"/>
      </w:r>
    </w:p>
    <w:p>
      <w:pPr>
        <w:jc w:val="both"/>
        <w:autoSpaceDE w:val="off"/>
        <w:autoSpaceDN w:val="off"/>
        <w:spacing w:beforeAutospacing="off" w:afterAutospacing="off" w:line="399" w:lineRule="exact"/>
        <w:rPr/>
        <w:ind w:left="24" w:right="-11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-14"/>
          <w:w w:val="103"/>
        </w:rPr>
        <w:t w:space="preserve">後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-10"/>
          <w:w w:val="101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3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抵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抵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就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-2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-8"/>
          <w:w w:val="102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-7"/>
          <w:w w:val="102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1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-7"/>
          <w:w w:val="101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-10"/>
          <w:w w:val="102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方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-11"/>
          <w:w w:val="103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級</w:t>
      </w:r>
      <w:r>
        <w:rPr>
          <w:kern w:val="0"/>
          <w:rFonts w:ascii="PMingLiU" w:cs="PMingLiU" w:hAnsi="PMingLiU" w:eastAsia="PMingLiU"/>
          <w:sz w:val="24"/>
          <w:color w:val="000000"/>
          <w:spacing w:val="-6"/>
          <w:w w:val="101"/>
        </w:rPr>
        <w:t w:space="preserve">起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left"/>
        <w:autoSpaceDE w:val="off"/>
        <w:autoSpaceDN w:val="off"/>
        <w:spacing w:beforeAutospacing="off" w:afterAutospacing="off" w:line="401" w:lineRule="exact"/>
        <w:rPr/>
        <w:ind w:left="24" w:right="8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抵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免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抵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免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-22"/>
          <w:w w:val="102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-24"/>
          <w:w w:val="102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訂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</w:p>
    <w:p>
      <w:pPr>
        <w:jc w:val="left"/>
        <w:autoSpaceDE w:val="off"/>
        <w:autoSpaceDN w:val="off"/>
        <w:spacing w:beforeAutospacing="off" w:afterAutospacing="off" w:line="400" w:lineRule="exact"/>
        <w:rPr/>
        <w:ind w:left="24" w:right="5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4"/>
        </w:rPr>
        <w:t w:space="preserve">制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原</w:t>
      </w:r>
      <w:r>
        <w:rPr>
          <w:kern w:val="0"/>
          <w:rFonts w:ascii="PMingLiU" w:cs="PMingLiU" w:hAnsi="PMingLiU" w:eastAsia="PMingLiU"/>
          <w:sz w:val="24"/>
          <w:color w:val="000000"/>
          <w:spacing w:val="-15"/>
          <w:w w:val="103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19"/>
          <w:w w:val="104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1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-18"/>
          <w:w w:val="104"/>
        </w:rPr>
        <w:t w:space="preserve">滿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  <w:r>
        <w:rPr>
          <w:rFonts w:ascii="PMingLiU" w:cs="PMingLiU" w:hAnsi="PMingLiU" w:eastAsia="PMingLiU"/>
          <w:sz w:val="24"/>
          <w:color w:val="000000"/>
          <w:spacing w:val="6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-19"/>
          <w:w w:val="103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-24"/>
          <w:w w:val="104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通</w:t>
      </w:r>
      <w:r>
        <w:rPr>
          <w:kern w:val="0"/>
          <w:rFonts w:ascii="PMingLiU" w:cs="PMingLiU" w:hAnsi="PMingLiU" w:eastAsia="PMingLiU"/>
          <w:sz w:val="24"/>
          <w:color w:val="000000"/>
          <w:spacing w:val="-38"/>
          <w:w w:val="102"/>
        </w:rPr>
        <w:t w:space="preserve">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-265"/>
          <w:w w:val="105"/>
        </w:rPr>
        <w:t w:space="preserve">」</w:t>
      </w:r>
      <w:r>
        <w:rPr>
          <w:kern w:val="0"/>
          <w:rFonts w:ascii="PMingLiU" w:cs="PMingLiU" w:hAnsi="PMingLiU" w:eastAsia="PMingLiU"/>
          <w:sz w:val="24"/>
          <w:color w:val="000000"/>
          <w:spacing w:val="-264"/>
          <w:w w:val="104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英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語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能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力</w:t>
      </w:r>
      <w:r>
        <w:rPr>
          <w:kern w:val="0"/>
          <w:rFonts w:ascii="PMingLiU" w:cs="PMingLiU" w:hAnsi="PMingLiU" w:eastAsia="PMingLiU"/>
          <w:sz w:val="24"/>
          <w:color w:val="000000"/>
          <w:spacing w:val="-253"/>
          <w:w w:val="104"/>
        </w:rPr>
        <w:t w:space="preserve">」</w:t>
      </w:r>
      <w:r>
        <w:rPr>
          <w:kern w:val="0"/>
          <w:rFonts w:ascii="PMingLiU" w:cs="PMingLiU" w:hAnsi="PMingLiU" w:eastAsia="PMingLiU"/>
          <w:sz w:val="24"/>
          <w:color w:val="000000"/>
          <w:spacing w:val="-25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能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力</w:t>
      </w:r>
      <w:r>
        <w:rPr>
          <w:kern w:val="0"/>
          <w:rFonts w:ascii="PMingLiU" w:cs="PMingLiU" w:hAnsi="PMingLiU" w:eastAsia="PMingLiU"/>
          <w:sz w:val="24"/>
          <w:color w:val="000000"/>
          <w:spacing w:val="-241"/>
          <w:w w:val="101"/>
        </w:rPr>
        <w:t w:space="preserve">」</w:t>
      </w:r>
      <w:r>
        <w:rPr>
          <w:kern w:val="0"/>
          <w:rFonts w:ascii="PMingLiU" w:cs="PMingLiU" w:hAnsi="PMingLiU" w:eastAsia="PMingLiU"/>
          <w:sz w:val="24"/>
          <w:color w:val="000000"/>
          <w:spacing w:val="-247"/>
          <w:w w:val="101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能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力</w:t>
      </w:r>
      <w:r>
        <w:rPr>
          <w:kern w:val="0"/>
          <w:rFonts w:ascii="PMingLiU" w:cs="PMingLiU" w:hAnsi="PMingLiU" w:eastAsia="PMingLiU"/>
          <w:sz w:val="24"/>
          <w:color w:val="000000"/>
          <w:spacing w:val="-241"/>
          <w:w w:val="101"/>
        </w:rPr>
        <w:t w:space="preserve">」</w:t>
      </w:r>
      <w:r>
        <w:rPr>
          <w:kern w:val="0"/>
          <w:rFonts w:ascii="PMingLiU" w:cs="PMingLiU" w:hAnsi="PMingLiU" w:eastAsia="PMingLiU"/>
          <w:sz w:val="24"/>
          <w:color w:val="000000"/>
          <w:spacing w:val="-25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動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能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力</w:t>
      </w:r>
      <w:r>
        <w:rPr>
          <w:kern w:val="0"/>
          <w:rFonts w:ascii="PMingLiU" w:cs="PMingLiU" w:hAnsi="PMingLiU" w:eastAsia="PMingLiU"/>
          <w:sz w:val="24"/>
          <w:color w:val="000000"/>
          <w:spacing w:val="-6"/>
          <w:w w:val="101"/>
        </w:rPr>
        <w:t w:space="preserve">」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能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力</w:t>
      </w:r>
      <w:r>
        <w:rPr>
          <w:kern w:val="0"/>
          <w:rFonts w:ascii="PMingLiU" w:cs="PMingLiU" w:hAnsi="PMingLiU" w:eastAsia="PMingLiU"/>
          <w:sz w:val="24"/>
          <w:color w:val="000000"/>
          <w:spacing w:val="-15"/>
          <w:w w:val="105"/>
        </w:rPr>
        <w:t w:space="preserve">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-14"/>
          <w:w w:val="104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准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滿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59" w:beforeAutospacing="off" w:afterAutospacing="off" w:line="240" w:lineRule="exact"/>
        <w:jc w:val="left"/>
        <w:autoSpaceDE w:val="off"/>
        <w:autoSpaceDN w:val="off"/>
        <w:rPr/>
        <w:ind w:left="24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施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both"/>
        <w:autoSpaceDE w:val="off"/>
        <w:autoSpaceDN w:val="off"/>
        <w:spacing w:beforeAutospacing="off" w:afterAutospacing="off" w:line="400" w:lineRule="exact"/>
        <w:rPr/>
        <w:ind w:left="24" w:right="-11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讀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滿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4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-4"/>
          <w:w w:val="101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-2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-11"/>
          <w:w w:val="103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且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</w:p>
    <w:p>
      <w:pPr>
        <w:jc w:val="left"/>
        <w:autoSpaceDE w:val="off"/>
        <w:autoSpaceDN w:val="off"/>
        <w:spacing w:beforeAutospacing="off" w:afterAutospacing="off" w:line="400" w:lineRule="exact"/>
        <w:rPr/>
        <w:ind w:left="24" w:right="-11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1"/>
        </w:rPr>
        <w:t w:space="preserve">制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-16"/>
          <w:w w:val="104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語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能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滿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延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領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rFonts w:ascii="PMingLiU" w:cs="PMingLiU" w:hAnsi="PMingLiU" w:eastAsia="PMingLiU"/>
          <w:sz w:val="24"/>
          <w:color w:val="000000"/>
          <w:w w:val="1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身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心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障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礙</w:t>
      </w:r>
      <w:r>
        <w:rPr>
          <w:rFonts w:ascii="PMingLiU" w:cs="PMingLiU" w:hAnsi="PMingLiU" w:eastAsia="PMingLiU"/>
          <w:sz w:val="24"/>
          <w:color w:val="000000"/>
          <w:w w:val="1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手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冊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1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突</w:t>
      </w:r>
      <w:r>
        <w:rPr>
          <w:rFonts w:ascii="PMingLiU" w:cs="PMingLiU" w:hAnsi="PMingLiU" w:eastAsia="PMingLiU"/>
          <w:sz w:val="24"/>
          <w:color w:val="000000"/>
          <w:w w:val="1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遭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育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部</w:t>
      </w:r>
      <w:r>
        <w:rPr>
          <w:rFonts w:ascii="PMingLiU" w:cs="PMingLiU" w:hAnsi="PMingLiU" w:eastAsia="PMingLiU"/>
          <w:sz w:val="24"/>
          <w:color w:val="000000"/>
          <w:w w:val="1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認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重</w:t>
      </w:r>
      <w:r>
        <w:rPr>
          <w:rFonts w:ascii="PMingLiU" w:cs="PMingLiU" w:hAnsi="PMingLiU" w:eastAsia="PMingLiU"/>
          <w:sz w:val="24"/>
          <w:color w:val="000000"/>
          <w:w w:val="1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大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災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害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事</w:t>
      </w:r>
      <w:r>
        <w:rPr>
          <w:rFonts w:ascii="PMingLiU" w:cs="PMingLiU" w:hAnsi="PMingLiU" w:eastAsia="PMingLiU"/>
          <w:sz w:val="24"/>
          <w:color w:val="000000"/>
          <w:w w:val="1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故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致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無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rFonts w:ascii="PMingLiU" w:cs="PMingLiU" w:hAnsi="PMingLiU" w:eastAsia="PMingLiU"/>
          <w:sz w:val="24"/>
          <w:color w:val="000000"/>
          <w:w w:val="1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正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常</w:t>
      </w:r>
      <w:r>
        <w:rPr>
          <w:rFonts w:ascii="PMingLiU" w:cs="PMingLiU" w:hAnsi="PMingLiU" w:eastAsia="PMingLiU"/>
          <w:sz w:val="24"/>
          <w:color w:val="000000"/>
          <w:w w:val="1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返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rFonts w:ascii="PMingLiU" w:cs="PMingLiU" w:hAnsi="PMingLiU" w:eastAsia="PMingLiU"/>
          <w:sz w:val="24"/>
          <w:color w:val="000000"/>
          <w:w w:val="1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需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spacing w:val="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懷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4"/>
        </w:rPr>
        <w:t w:space="preserve">孕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需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要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-13"/>
          <w:w w:val="104"/>
        </w:rPr>
        <w:t w:space="preserve">明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0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須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-61"/>
          <w:w w:val="102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-65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-65"/>
          <w:w w:val="104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-60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-63"/>
          <w:w w:val="103"/>
        </w:rPr>
        <w:t w:space="preserve">序</w:t>
      </w:r>
      <w:r>
        <w:rPr>
          <w:kern w:val="0"/>
          <w:rFonts w:ascii="PMingLiU" w:cs="PMingLiU" w:hAnsi="PMingLiU" w:eastAsia="PMingLiU"/>
          <w:sz w:val="24"/>
          <w:color w:val="000000"/>
          <w:spacing w:val="-60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領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line="14" w:lineRule="exact"/>
        <w:sectPr>
          <w:type w:val="continuous"/>
          <w:pgSz w:h="16840" w:w="11900"/>
          <w:pgMar w:left="995" w:right="705" w:top="1440" w:bottom="1440" w:header="851" w:footer="992" w:gutter="0"/>
          <w:cols w:num="2" w:equalWidth="off">
            <w:col w:space="180" w:w="1235"/>
            <w:col w:space="0" w:w="8740"/>
          </w:cols>
        </w:sectPr>
      </w:pPr>
    </w:p>
    <w:p>
      <w:pPr>
        <w:spacing w:before="148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rFonts w:ascii="PMingLiU" w:cs="PMingLiU" w:hAnsi="PMingLiU" w:eastAsia="PMingLiU"/>
          <w:sz w:val="24"/>
          <w:color w:val="000000"/>
          <w:w w:val="1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rFonts w:ascii="PMingLiU" w:cs="PMingLiU" w:hAnsi="PMingLiU" w:eastAsia="PMingLiU"/>
          <w:sz w:val="24"/>
          <w:color w:val="000000"/>
          <w:w w:val="1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</w:p>
    <w:p>
      <w:pPr>
        <w:jc w:val="left"/>
        <w:autoSpaceDE w:val="off"/>
        <w:autoSpaceDN w:val="off"/>
        <w:spacing w:beforeAutospacing="off" w:afterAutospacing="off" w:line="393" w:lineRule="exact"/>
        <w:rPr/>
        <w:ind w:firstLine="48" w:right="-56"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持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級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相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當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國</w:t>
      </w:r>
      <w:r>
        <w:rPr>
          <w:rFonts w:ascii="PMingLiU" w:cs="PMingLiU" w:hAnsi="PMingLiU" w:eastAsia="PMingLiU"/>
          <w:sz w:val="24"/>
          <w:color w:val="000000"/>
          <w:w w:val="1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內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高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級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中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等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rFonts w:ascii="PMingLiU" w:cs="PMingLiU" w:hAnsi="PMingLiU" w:eastAsia="PMingLiU"/>
          <w:sz w:val="24"/>
          <w:color w:val="000000"/>
          <w:w w:val="1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級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國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外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香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港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澳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門</w:t>
      </w:r>
      <w:r>
        <w:rPr>
          <w:rFonts w:ascii="PMingLiU" w:cs="PMingLiU" w:hAnsi="PMingLiU" w:eastAsia="PMingLiU"/>
          <w:sz w:val="24"/>
          <w:color w:val="000000"/>
          <w:w w:val="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地</w:t>
      </w:r>
      <w:r>
        <w:rPr>
          <w:rFonts w:ascii="PMingLiU" w:cs="PMingLiU" w:hAnsi="PMingLiU" w:eastAsia="PMingLiU"/>
          <w:sz w:val="24"/>
          <w:color w:val="000000"/>
          <w:w w:val="1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區</w:t>
      </w:r>
      <w:r>
        <w:rPr>
          <w:rFonts w:ascii="PMingLiU" w:cs="PMingLiU" w:hAnsi="PMingLiU" w:eastAsia="PMingLiU"/>
          <w:sz w:val="24"/>
          <w:color w:val="000000"/>
          <w:w w:val="1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同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級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類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總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增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少</w:t>
      </w:r>
      <w:r>
        <w:rPr>
          <w:rFonts w:ascii="PMingLiU" w:cs="PMingLiU" w:hAnsi="PMingLiU" w:eastAsia="PMingLiU"/>
          <w:sz w:val="24"/>
          <w:color w:val="000000"/>
          <w:spacing w:val="7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1"/>
          <w:w w:val="104"/>
        </w:rPr>
        <w:t w:space="preserve">12</w:t>
      </w:r>
      <w:r>
        <w:rPr>
          <w:rFonts w:ascii="PMingLiU" w:cs="PMingLiU" w:hAnsi="PMingLiU" w:eastAsia="PMingLiU"/>
          <w:sz w:val="24"/>
          <w:color w:val="000000"/>
          <w:w w:val="9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line="14" w:lineRule="exact"/>
        <w:sectPr>
          <w:type w:val="continuous"/>
          <w:pgSz w:h="16840" w:w="11900"/>
          <w:pgMar w:left="995" w:right="705" w:top="1440" w:bottom="1440" w:header="851" w:footer="992" w:gutter="0"/>
          <w:cols w:num="2" w:equalWidth="off">
            <w:col w:space="175" w:w="1745"/>
            <w:col w:space="0" w:w="8167"/>
          </w:cols>
        </w:sectPr>
      </w:pP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 w:left="395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章</w:t>
      </w: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</w:p>
    <w:p>
      <w:pPr>
        <w:spacing w:line="14" w:lineRule="exact"/>
        <w:sectPr>
          <w:type w:val="continuous"/>
          <w:pgSz w:h="16840" w:w="11900"/>
          <w:pgMar w:left="995" w:right="705" w:top="1440" w:bottom="1440" w:header="851" w:footer="992" w:gutter="0"/>
          <w:cols w:num="2" w:equalWidth="off">
            <w:col w:space="204" w:w="4706"/>
            <w:col w:space="0" w:w="1235"/>
          </w:cols>
        </w:sectPr>
      </w:pP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158" w:line="240" w:lineRule="exact"/>
      </w:pPr>
    </w:p>
    <w:p>
      <w:pPr>
        <w:jc w:val="left"/>
        <w:autoSpaceDE w:val="off"/>
        <w:autoSpaceDN w:val="off"/>
        <w:spacing w:beforeAutospacing="off" w:afterAutospacing="off" w:line="401" w:lineRule="exact"/>
        <w:rPr/>
        <w:ind w:right="-5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rFonts w:ascii="PMingLiU" w:cs="PMingLiU" w:hAnsi="PMingLiU" w:eastAsia="PMingLiU"/>
          <w:sz w:val="24"/>
          <w:color w:val="000000"/>
          <w:spacing w:val="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1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left"/>
        <w:autoSpaceDE w:val="off"/>
        <w:autoSpaceDN w:val="off"/>
        <w:spacing w:beforeAutospacing="off" w:afterAutospacing="off" w:line="392" w:lineRule="exact"/>
        <w:rPr/>
        <w:ind w:right="-56"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rFonts w:ascii="PMingLiU" w:cs="PMingLiU" w:hAnsi="PMingLiU" w:eastAsia="PMingLiU"/>
          <w:sz w:val="24"/>
          <w:color w:val="000000"/>
          <w:spacing w:val="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）</w:t>
      </w:r>
    </w:p>
    <w:p>
      <w:pPr>
        <w:spacing w:before="3" w:beforeAutospacing="off" w:afterAutospacing="off" w:line="398" w:lineRule="exact"/>
        <w:jc w:val="left"/>
        <w:autoSpaceDE w:val="off"/>
        <w:autoSpaceDN w:val="off"/>
        <w:rPr/>
        <w:ind w:right="-37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3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-7"/>
          <w:w w:val="101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  <w:w w:val="101"/>
        </w:rPr>
        <w:t w:space="preserve">滿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-11"/>
          <w:w w:val="103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完</w:t>
      </w:r>
      <w:r>
        <w:rPr>
          <w:kern w:val="0"/>
          <w:rFonts w:ascii="PMingLiU" w:cs="PMingLiU" w:hAnsi="PMingLiU" w:eastAsia="PMingLiU"/>
          <w:sz w:val="24"/>
          <w:color w:val="000000"/>
          <w:spacing w:val="-16"/>
          <w:w w:val="105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且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line="14" w:lineRule="exact"/>
        <w:sectPr>
          <w:type w:val="continuous"/>
          <w:pgSz w:h="16840" w:w="11900"/>
          <w:pgMar w:left="995" w:right="705" w:top="1440" w:bottom="1440" w:header="851" w:footer="992" w:gutter="0"/>
          <w:cols w:num="2" w:equalWidth="off">
            <w:col w:space="204" w:w="1235"/>
            <w:col w:space="0" w:w="8671"/>
          </w:cols>
        </w:sectPr>
      </w:pPr>
    </w:p>
    <w:bookMarkStart/>
    <w:bookmarkEnd/>
    <w:p>
      <w:pPr>
        <w:spacing w:line="14" w:lineRule="exact"/>
        <w:sectPr>
          <w:type w:val="nextPage"/>
          <w:pgSz w:h="16840" w:w="11900"/>
          <w:pgMar w:left="993" w:right="707" w:top="1440" w:bottom="1440" w:header="851" w:footer="992" w:gutter="0"/>
        </w:sectPr>
      </w:pPr>
    </w:p>
    <w:p>
      <w:pPr>
        <w:spacing w:before="128" w:beforeAutospacing="off" w:afterAutospacing="off" w:line="240" w:lineRule="exact"/>
        <w:jc w:val="left"/>
        <w:autoSpaceDE w:val="off"/>
        <w:autoSpaceDN w:val="off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left"/>
        <w:autoSpaceDE w:val="off"/>
        <w:autoSpaceDN w:val="off"/>
        <w:spacing w:beforeAutospacing="off" w:afterAutospacing="off" w:line="384" w:lineRule="exact"/>
        <w:rPr/>
        <w:ind w:right="-2"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10"/>
          <w:w w:val="103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優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異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標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4"/>
        </w:rPr>
        <w:t w:space="preserve">準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會</w:t>
      </w:r>
      <w:r>
        <w:rPr>
          <w:kern w:val="0"/>
          <w:rFonts w:ascii="PMingLiU" w:cs="PMingLiU" w:hAnsi="PMingLiU" w:eastAsia="PMingLiU"/>
          <w:sz w:val="24"/>
          <w:color w:val="000000"/>
          <w:spacing w:val="-6"/>
          <w:w w:val="101"/>
        </w:rPr>
        <w:t w:space="preserve">議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通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：</w:t>
      </w:r>
    </w:p>
    <w:p>
      <w:pPr>
        <w:jc w:val="left"/>
        <w:autoSpaceDE w:val="off"/>
        <w:autoSpaceDN w:val="off"/>
        <w:spacing w:beforeAutospacing="off" w:afterAutospacing="off" w:line="400" w:lineRule="exact"/>
        <w:rPr/>
        <w:ind w:firstLine="-360" w:left="360" w:right="-56"/>
      </w:pPr>
      <w:r>
        <w:rPr>
          <w:kern w:val="0"/>
          <w:rFonts w:ascii="PMingLiU" w:cs="PMingLiU" w:hAnsi="PMingLiU" w:eastAsia="PMingLiU"/>
          <w:sz w:val="24"/>
          <w:color w:val="000000"/>
          <w:spacing w:val="-16"/>
          <w:w w:val="105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11"/>
          <w:w w:val="103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7"/>
          <w:w w:val="101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八</w:t>
      </w:r>
      <w:r>
        <w:rPr>
          <w:rFonts w:ascii="PMingLiU" w:cs="PMingLiU" w:hAnsi="PMingLiU" w:eastAsia="PMingLiU"/>
          <w:sz w:val="24"/>
          <w:color w:val="000000"/>
          <w:spacing w:val="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-30"/>
          <w:w w:val="101"/>
        </w:rPr>
        <w:t w:space="preserve">上</w:t>
      </w:r>
      <w:r>
        <w:rPr>
          <w:kern w:val="0"/>
          <w:rFonts w:ascii="PMingLiU" w:cs="PMingLiU" w:hAnsi="PMingLiU" w:eastAsia="PMingLiU"/>
          <w:sz w:val="24"/>
          <w:color w:val="000000"/>
          <w:spacing w:val="-29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行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-30"/>
          <w:w w:val="101"/>
        </w:rPr>
        <w:t w:space="preserve">上</w:t>
      </w:r>
      <w:r>
        <w:rPr>
          <w:kern w:val="0"/>
          <w:rFonts w:ascii="PMingLiU" w:cs="PMingLiU" w:hAnsi="PMingLiU" w:eastAsia="PMingLiU"/>
          <w:sz w:val="24"/>
          <w:color w:val="000000"/>
          <w:spacing w:val="-29"/>
          <w:w w:val="102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體</w:t>
      </w:r>
      <w:r>
        <w:rPr>
          <w:kern w:val="0"/>
          <w:rFonts w:ascii="PMingLiU" w:cs="PMingLiU" w:hAnsi="PMingLiU" w:eastAsia="PMingLiU"/>
          <w:sz w:val="24"/>
          <w:color w:val="000000"/>
          <w:spacing w:val="-31"/>
          <w:w w:val="101"/>
        </w:rPr>
        <w:t w:space="preserve">育</w:t>
      </w:r>
      <w:r>
        <w:rPr>
          <w:kern w:val="0"/>
          <w:rFonts w:ascii="PMingLiU" w:cs="PMingLiU" w:hAnsi="PMingLiU" w:eastAsia="PMingLiU"/>
          <w:sz w:val="24"/>
          <w:color w:val="000000"/>
          <w:spacing w:val="-29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訓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七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rFonts w:ascii="PMingLiU" w:cs="PMingLiU" w:hAnsi="PMingLiU" w:eastAsia="PMingLiU"/>
          <w:sz w:val="24"/>
          <w:color w:val="000000"/>
          <w:w w:val="8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含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rFonts w:ascii="PMingLiU" w:cs="PMingLiU" w:hAnsi="PMingLiU" w:eastAsia="PMingLiU"/>
          <w:sz w:val="24"/>
          <w:color w:val="000000"/>
          <w:w w:val="7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上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0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3"/>
          <w:w w:val="102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line="14" w:lineRule="exact"/>
        <w:sectPr>
          <w:type w:val="continuous"/>
          <w:pgSz w:h="16840" w:w="11900"/>
          <w:pgMar w:left="993" w:right="707" w:top="1440" w:bottom="1440" w:header="851" w:footer="992" w:gutter="0"/>
          <w:cols w:num="2" w:equalWidth="off">
            <w:col w:space="204" w:w="1237"/>
            <w:col w:space="0" w:w="8709"/>
          </w:cols>
        </w:sectPr>
      </w:pPr>
    </w:p>
    <w:p>
      <w:pPr>
        <w:spacing w:before="145" w:beforeAutospacing="off" w:afterAutospacing="off" w:line="240" w:lineRule="exact"/>
        <w:jc w:val="left"/>
        <w:autoSpaceDE w:val="off"/>
        <w:autoSpaceDN w:val="off"/>
        <w:rPr/>
        <w:ind w:left="371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章</w:t>
      </w:r>
    </w:p>
    <w:p>
      <w:pPr>
        <w:spacing w:before="145" w:beforeAutospacing="off" w:afterAutospacing="off" w:line="240" w:lineRule="exact"/>
        <w:jc w:val="left"/>
        <w:autoSpaceDE w:val="off"/>
        <w:autoSpaceDN w:val="off"/>
        <w:rPr/>
        <w:ind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改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齡</w:t>
      </w:r>
    </w:p>
    <w:p>
      <w:pPr>
        <w:spacing w:line="14" w:lineRule="exact"/>
        <w:sectPr>
          <w:type w:val="continuous"/>
          <w:pgSz w:h="16840" w:w="11900"/>
          <w:pgMar w:left="993" w:right="707" w:top="1440" w:bottom="1440" w:header="851" w:footer="992" w:gutter="0"/>
          <w:cols w:num="2" w:equalWidth="off">
            <w:col w:space="204" w:w="4468"/>
            <w:col w:space="0" w:w="1715"/>
          </w:cols>
        </w:sectPr>
      </w:pP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320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九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left"/>
        <w:autoSpaceDE w:val="off"/>
        <w:autoSpaceDN w:val="off"/>
        <w:spacing w:beforeAutospacing="off" w:afterAutospacing="off" w:line="394" w:lineRule="exact"/>
        <w:rPr/>
        <w:ind w:right="-56"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姓</w:t>
      </w:r>
      <w:r>
        <w:rPr>
          <w:kern w:val="0"/>
          <w:rFonts w:ascii="PMingLiU" w:cs="PMingLiU" w:hAnsi="PMingLiU" w:eastAsia="PMingLiU"/>
          <w:sz w:val="24"/>
          <w:color w:val="000000"/>
          <w:spacing w:val="-6"/>
          <w:w w:val="101"/>
        </w:rPr>
        <w:t w:space="preserve">名</w:t>
      </w:r>
      <w:r>
        <w:rPr>
          <w:kern w:val="0"/>
          <w:rFonts w:ascii="PMingLiU" w:cs="PMingLiU" w:hAnsi="PMingLiU" w:eastAsia="PMingLiU"/>
          <w:sz w:val="24"/>
          <w:color w:val="000000"/>
          <w:spacing w:val="-10"/>
          <w:w w:val="102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編</w:t>
      </w:r>
      <w:r>
        <w:rPr>
          <w:kern w:val="0"/>
          <w:rFonts w:ascii="PMingLiU" w:cs="PMingLiU" w:hAnsi="PMingLiU" w:eastAsia="PMingLiU"/>
          <w:sz w:val="24"/>
          <w:color w:val="000000"/>
          <w:spacing w:val="-11"/>
          <w:w w:val="103"/>
        </w:rPr>
        <w:t w:space="preserve">號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月</w:t>
      </w:r>
      <w:r>
        <w:rPr>
          <w:kern w:val="0"/>
          <w:rFonts w:ascii="PMingLiU" w:cs="PMingLiU" w:hAnsi="PMingLiU" w:eastAsia="PMingLiU"/>
          <w:sz w:val="24"/>
          <w:color w:val="000000"/>
          <w:spacing w:val="-11"/>
          <w:w w:val="103"/>
        </w:rPr>
        <w:t w:space="preserve">日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  <w:w w:val="101"/>
        </w:rPr>
        <w:t w:space="preserve">準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與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更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正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left"/>
        <w:autoSpaceDE w:val="off"/>
        <w:autoSpaceDN w:val="off"/>
        <w:spacing w:beforeAutospacing="off" w:afterAutospacing="off" w:line="400" w:lineRule="exact"/>
        <w:rPr/>
        <w:ind w:firstLine="14" w:right="-55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rFonts w:ascii="PMingLiU" w:cs="PMingLiU" w:hAnsi="PMingLiU" w:eastAsia="PMingLiU"/>
          <w:sz w:val="24"/>
          <w:color w:val="000000"/>
          <w:w w:val="7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肄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4"/>
          <w:w w:val="103"/>
        </w:rPr>
        <w:t w:space="preserve">)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更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改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姓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統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編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出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月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日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附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戶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政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29" w:beforeAutospacing="off" w:afterAutospacing="off" w:line="281" w:lineRule="exact"/>
        <w:jc w:val="left"/>
        <w:autoSpaceDE w:val="off"/>
        <w:autoSpaceDN w:val="off"/>
        <w:rPr/>
        <w:ind w:left="2608"/>
      </w:pPr>
      <w:r>
        <w:rPr>
          <w:kern w:val="0"/>
          <w:rFonts w:ascii="PMingLiU" w:cs="PMingLiU" w:hAnsi="PMingLiU" w:eastAsia="PMingLiU"/>
          <w:sz w:val="28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8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8"/>
          <w:color w:val="000000"/>
          <w:spacing w:val="0"/>
        </w:rPr>
        <w:t w:space="preserve">編</w:t>
      </w:r>
      <w:r>
        <w:rPr>
          <w:rFonts w:ascii="PMingLiU" w:cs="PMingLiU" w:hAnsi="PMingLiU" w:eastAsia="PMingLiU"/>
          <w:sz w:val="28"/>
          <w:color w:val="000000"/>
          <w:spacing w:val="212"/>
        </w:rPr>
        <w:t w:space="preserve"> </w:t>
      </w:r>
      <w:r>
        <w:rPr>
          <w:kern w:val="0"/>
          <w:rFonts w:ascii="PMingLiU" w:cs="PMingLiU" w:hAnsi="PMingLiU" w:eastAsia="PMingLiU"/>
          <w:sz w:val="28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8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8"/>
          <w:color w:val="000000"/>
          <w:spacing w:val="0"/>
        </w:rPr>
        <w:t w:space="preserve">所</w:t>
      </w:r>
    </w:p>
    <w:p>
      <w:pPr>
        <w:spacing w:line="14" w:lineRule="exact"/>
        <w:sectPr>
          <w:type w:val="continuous"/>
          <w:pgSz w:h="16840" w:w="11900"/>
          <w:pgMar w:left="993" w:right="707" w:top="1440" w:bottom="1440" w:header="851" w:footer="992" w:gutter="0"/>
          <w:cols w:num="2" w:equalWidth="off">
            <w:col w:space="195" w:w="1247"/>
            <w:col w:space="0" w:w="8652"/>
          </w:cols>
        </w:sectPr>
      </w:pPr>
    </w:p>
    <w:p>
      <w:pPr>
        <w:spacing w:before="137" w:beforeAutospacing="off" w:afterAutospacing="off" w:line="240" w:lineRule="exact"/>
        <w:jc w:val="left"/>
        <w:autoSpaceDE w:val="off"/>
        <w:autoSpaceDN w:val="off"/>
        <w:rPr/>
        <w:ind w:left="4192"/>
      </w:pPr>
      <w:r>
        <w:rPr>
          <w:kern w:val="0"/>
          <w:rFonts w:ascii="PMingLiU" w:cs="PMingLiU" w:hAnsi="PMingLiU" w:eastAsia="PMingLiU"/>
          <w:sz w:val="24"/>
          <w:color w:val="000000"/>
          <w:spacing w:val="-11"/>
          <w:w w:val="104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章</w:t>
      </w:r>
    </w:p>
    <w:p>
      <w:pPr>
        <w:spacing w:before="137" w:beforeAutospacing="off" w:afterAutospacing="off" w:line="240" w:lineRule="exact"/>
        <w:jc w:val="left"/>
        <w:autoSpaceDE w:val="off"/>
        <w:autoSpaceDN w:val="off"/>
        <w:rPr/>
        <w:ind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</w:p>
    <w:p>
      <w:pPr>
        <w:spacing w:before="137" w:beforeAutospacing="off" w:afterAutospacing="off" w:line="240" w:lineRule="exact"/>
        <w:jc w:val="left"/>
        <w:autoSpaceDE w:val="off"/>
        <w:autoSpaceDN w:val="off"/>
        <w:rPr/>
        <w:ind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</w:p>
    <w:p>
      <w:pPr>
        <w:spacing w:line="14" w:lineRule="exact"/>
        <w:sectPr>
          <w:type w:val="continuous"/>
          <w:pgSz w:h="16840" w:w="11900"/>
          <w:pgMar w:left="993" w:right="707" w:top="1440" w:bottom="1440" w:header="851" w:footer="992" w:gutter="0"/>
          <w:cols w:num="3" w:equalWidth="off">
            <w:col w:space="204" w:w="4948"/>
            <w:col w:space="204" w:w="276"/>
            <w:col w:space="0" w:w="276"/>
          </w:cols>
        </w:sectPr>
      </w:pP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both"/>
        <w:autoSpaceDE w:val="off"/>
        <w:autoSpaceDN w:val="off"/>
        <w:spacing w:beforeAutospacing="off" w:afterAutospacing="off" w:line="266" w:lineRule="exact"/>
        <w:rPr/>
        <w:ind w:left="1202" w:right="8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立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大</w:t>
      </w:r>
      <w:r>
        <w:rPr>
          <w:kern w:val="0"/>
          <w:rFonts w:ascii="PMingLiU" w:cs="PMingLiU" w:hAnsi="PMingLiU" w:eastAsia="PMingLiU"/>
          <w:sz w:val="24"/>
          <w:color w:val="000000"/>
          <w:spacing w:val="-13"/>
          <w:w w:val="102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18"/>
          <w:w w:val="104"/>
        </w:rPr>
        <w:t w:space="preserve">院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外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10"/>
          <w:w w:val="103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6"/>
          <w:w w:val="101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8"/>
          <w:w w:val="102"/>
        </w:rPr>
        <w:t w:space="preserve">力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取</w:t>
      </w:r>
      <w:r>
        <w:rPr>
          <w:kern w:val="0"/>
          <w:rFonts w:ascii="PMingLiU" w:cs="PMingLiU" w:hAnsi="PMingLiU" w:eastAsia="PMingLiU"/>
          <w:sz w:val="24"/>
          <w:color w:val="000000"/>
          <w:spacing w:val="-2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10"/>
          <w:w w:val="102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讀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120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港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項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left"/>
        <w:autoSpaceDE w:val="off"/>
        <w:autoSpaceDN w:val="off"/>
        <w:spacing w:beforeAutospacing="off" w:afterAutospacing="off" w:lineRule="exact"/>
        <w:rPr/>
        <w:ind w:left="144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</w:p>
    <w:p>
      <w:pPr>
        <w:spacing w:line="14" w:lineRule="exact"/>
        <w:sectPr>
          <w:type w:val="continuous"/>
          <w:pgSz w:h="16840" w:w="11900"/>
          <w:pgMar w:left="993" w:right="707" w:top="1440" w:bottom="1440" w:header="851" w:footer="992" w:gutter="0"/>
        </w:sectPr>
      </w:pPr>
    </w:p>
    <w:p>
      <w:pPr>
        <w:spacing w:before="144" w:beforeAutospacing="off" w:afterAutospacing="off" w:line="240" w:lineRule="exact"/>
        <w:jc w:val="left"/>
        <w:autoSpaceDE w:val="off"/>
        <w:autoSpaceDN w:val="off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</w:p>
    <w:p>
      <w:pPr>
        <w:jc w:val="left"/>
        <w:autoSpaceDE w:val="off"/>
        <w:autoSpaceDN w:val="off"/>
        <w:spacing w:beforeAutospacing="off" w:afterAutospacing="off" w:line="392" w:lineRule="exact"/>
        <w:rPr/>
        <w:ind w:right="-56"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-21"/>
          <w:w w:val="101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-29"/>
          <w:w w:val="104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</w:p>
    <w:p>
      <w:pPr>
        <w:spacing w:line="14" w:lineRule="exact"/>
        <w:sectPr>
          <w:type w:val="continuous"/>
          <w:pgSz w:h="16840" w:w="11900"/>
          <w:pgMar w:left="993" w:right="707" w:top="1440" w:bottom="1440" w:header="851" w:footer="992" w:gutter="0"/>
          <w:cols w:num="2" w:equalWidth="off">
            <w:col w:space="204" w:w="1717"/>
            <w:col w:space="0" w:w="8175"/>
          </w:cols>
        </w:sectPr>
      </w:pP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 w:left="359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章</w:t>
      </w: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</w:p>
    <w:p>
      <w:pPr>
        <w:spacing w:line="14" w:lineRule="exact"/>
        <w:sectPr>
          <w:type w:val="continuous"/>
          <w:pgSz w:h="16840" w:w="11900"/>
          <w:pgMar w:left="993" w:right="707" w:top="1440" w:bottom="1440" w:header="851" w:footer="992" w:gutter="0"/>
          <w:cols w:num="2" w:equalWidth="off">
            <w:col w:space="204" w:w="4348"/>
            <w:col w:space="0" w:w="1955"/>
          </w:cols>
        </w:sectPr>
      </w:pPr>
    </w:p>
    <w:p>
      <w:pPr>
        <w:jc w:val="both"/>
        <w:autoSpaceDE w:val="off"/>
        <w:autoSpaceDN w:val="off"/>
        <w:spacing w:beforeAutospacing="off" w:afterAutospacing="off" w:line="396" w:lineRule="exact"/>
        <w:rPr/>
        <w:ind w:left="2" w:right="-5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164" w:line="240" w:lineRule="exact"/>
      </w:pPr>
    </w:p>
    <w:p>
      <w:pPr>
        <w:jc w:val="left"/>
        <w:autoSpaceDE w:val="off"/>
        <w:autoSpaceDN w:val="off"/>
        <w:spacing w:beforeAutospacing="off" w:afterAutospacing="off" w:line="398" w:lineRule="exact"/>
        <w:rPr/>
        <w:ind w:firstLine="2" w:right="-5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144" w:beforeAutospacing="off" w:afterAutospacing="off" w:line="240" w:lineRule="exact"/>
        <w:jc w:val="left"/>
        <w:autoSpaceDE w:val="off"/>
        <w:autoSpaceDN w:val="off"/>
        <w:rPr/>
        <w:ind w:left="2"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</w:p>
    <w:p>
      <w:pPr>
        <w:spacing w:before="159" w:beforeAutospacing="off" w:afterAutospacing="off" w:line="240" w:lineRule="exact"/>
        <w:jc w:val="left"/>
        <w:autoSpaceDE w:val="off"/>
        <w:autoSpaceDN w:val="off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0" w:beforeAutospacing="off" w:afterAutospacing="off" w:line="240" w:lineRule="exact"/>
        <w:jc w:val="left"/>
        <w:autoSpaceDE w:val="off"/>
        <w:autoSpaceDN w:val="off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2" w:beforeAutospacing="off" w:afterAutospacing="off" w:line="240" w:lineRule="exact"/>
        <w:jc w:val="left"/>
        <w:autoSpaceDE w:val="off"/>
        <w:autoSpaceDN w:val="off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</w:p>
    <w:p>
      <w:pPr>
        <w:jc w:val="both"/>
        <w:autoSpaceDE w:val="off"/>
        <w:autoSpaceDN w:val="off"/>
        <w:spacing w:beforeAutospacing="off" w:afterAutospacing="off" w:line="399" w:lineRule="exact"/>
        <w:rPr/>
        <w:ind w:firstLine="-2" w:left="2" w:right="-5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-86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-89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單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-92"/>
          <w:w w:val="103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89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計</w:t>
      </w:r>
      <w:r>
        <w:rPr>
          <w:kern w:val="0"/>
          <w:rFonts w:ascii="PMingLiU" w:cs="PMingLiU" w:hAnsi="PMingLiU" w:eastAsia="PMingLiU"/>
          <w:sz w:val="24"/>
          <w:color w:val="000000"/>
          <w:spacing w:val="-57"/>
          <w:w w:val="103"/>
        </w:rPr>
        <w:t w:space="preserve">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-70"/>
          <w:w w:val="104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-77"/>
          <w:w w:val="104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另</w:t>
      </w:r>
      <w:r>
        <w:rPr>
          <w:kern w:val="0"/>
          <w:rFonts w:ascii="PMingLiU" w:cs="PMingLiU" w:hAnsi="PMingLiU" w:eastAsia="PMingLiU"/>
          <w:sz w:val="24"/>
          <w:color w:val="000000"/>
          <w:spacing w:val="-66"/>
          <w:w w:val="102"/>
        </w:rPr>
        <w:t w:space="preserve">計</w:t>
      </w:r>
      <w:r>
        <w:rPr>
          <w:kern w:val="0"/>
          <w:rFonts w:ascii="PMingLiU" w:cs="PMingLiU" w:hAnsi="PMingLiU" w:eastAsia="PMingLiU"/>
          <w:sz w:val="24"/>
          <w:color w:val="000000"/>
          <w:spacing w:val="-65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-14"/>
          <w:w w:val="104"/>
        </w:rPr>
        <w:t w:space="preserve">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計</w:t>
      </w:r>
      <w:r>
        <w:rPr>
          <w:kern w:val="0"/>
          <w:rFonts w:ascii="PMingLiU" w:cs="PMingLiU" w:hAnsi="PMingLiU" w:eastAsia="PMingLiU"/>
          <w:sz w:val="24"/>
          <w:color w:val="000000"/>
          <w:spacing w:val="-70"/>
          <w:w w:val="104"/>
        </w:rPr>
        <w:t w:space="preserve">算</w:t>
      </w:r>
      <w:r>
        <w:rPr>
          <w:kern w:val="0"/>
          <w:rFonts w:ascii="PMingLiU" w:cs="PMingLiU" w:hAnsi="PMingLiU" w:eastAsia="PMingLiU"/>
          <w:sz w:val="24"/>
          <w:color w:val="000000"/>
          <w:spacing w:val="-77"/>
          <w:w w:val="104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-13"/>
          <w:w w:val="102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抵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免</w:t>
      </w:r>
      <w:r>
        <w:rPr>
          <w:kern w:val="0"/>
          <w:rFonts w:ascii="PMingLiU" w:cs="PMingLiU" w:hAnsi="PMingLiU" w:eastAsia="PMingLiU"/>
          <w:sz w:val="24"/>
          <w:color w:val="000000"/>
          <w:spacing w:val="-10"/>
          <w:w w:val="103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名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-13"/>
          <w:w w:val="104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獨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2"/>
        </w:rPr>
        <w:t w:space="preserve">』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外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2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line="14" w:lineRule="exact"/>
        <w:sectPr>
          <w:type w:val="continuous"/>
          <w:pgSz w:h="16840" w:w="11900"/>
          <w:pgMar w:left="993" w:right="707" w:top="1440" w:bottom="1440" w:header="851" w:footer="992" w:gutter="0"/>
          <w:cols w:num="2" w:equalWidth="off">
            <w:col w:space="202" w:w="1238"/>
            <w:col w:space="0" w:w="8716"/>
          </w:cols>
        </w:sectPr>
      </w:pP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 w:left="395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章</w:t>
      </w: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</w:p>
    <w:p>
      <w:pPr>
        <w:spacing w:line="14" w:lineRule="exact"/>
        <w:sectPr>
          <w:type w:val="continuous"/>
          <w:pgSz w:h="16840" w:w="11900"/>
          <w:pgMar w:left="993" w:right="707" w:top="1440" w:bottom="1440" w:header="851" w:footer="992" w:gutter="0"/>
          <w:cols w:num="2" w:equalWidth="off">
            <w:col w:space="204" w:w="4708"/>
            <w:col w:space="0" w:w="1235"/>
          </w:cols>
        </w:sectPr>
      </w:pP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left"/>
        <w:autoSpaceDE w:val="off"/>
        <w:autoSpaceDN w:val="off"/>
        <w:spacing w:beforeAutospacing="off" w:afterAutospacing="off" w:line="392" w:lineRule="exact"/>
        <w:rPr/>
        <w:ind w:right="-56"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滿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26"/>
          <w:w w:val="104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-29"/>
          <w:w w:val="104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滿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八</w:t>
      </w:r>
      <w:r>
        <w:rPr>
          <w:rFonts w:ascii="PMingLiU" w:cs="PMingLiU" w:hAnsi="PMingLiU" w:eastAsia="PMingLiU"/>
          <w:sz w:val="24"/>
          <w:color w:val="000000"/>
          <w:spacing w:val="2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line="14" w:lineRule="exact"/>
        <w:sectPr>
          <w:type w:val="continuous"/>
          <w:pgSz w:h="16840" w:w="11900"/>
          <w:pgMar w:left="993" w:right="707" w:top="1440" w:bottom="1440" w:header="851" w:footer="992" w:gutter="0"/>
          <w:cols w:num="2" w:equalWidth="off">
            <w:col w:space="204" w:w="1237"/>
            <w:col w:space="0" w:w="8654"/>
          </w:cols>
        </w:sectPr>
      </w:pPr>
    </w:p>
    <w:bookMarkStart/>
    <w:bookmarkEnd/>
    <w:p>
      <w:pPr>
        <w:spacing w:line="14" w:lineRule="exact"/>
        <w:sectPr>
          <w:type w:val="nextPage"/>
          <w:pgSz w:h="16840" w:w="11900"/>
          <w:pgMar w:left="993" w:right="709" w:top="1440" w:bottom="1440" w:header="851" w:footer="992" w:gutter="0"/>
        </w:sectPr>
      </w:pPr>
    </w:p>
    <w:p>
      <w:pPr>
        <w:spacing w:before="1088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1520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321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left"/>
        <w:autoSpaceDE w:val="off"/>
        <w:autoSpaceDN w:val="off"/>
        <w:spacing w:beforeAutospacing="off" w:afterAutospacing="off" w:line="384" w:lineRule="exact"/>
        <w:rPr/>
        <w:ind w:left="26" w:right="-55"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項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-22"/>
          <w:w w:val="102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-24"/>
          <w:w w:val="102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須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滿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59" w:beforeAutospacing="off" w:afterAutospacing="off" w:line="240" w:lineRule="exact"/>
        <w:jc w:val="left"/>
        <w:autoSpaceDE w:val="off"/>
        <w:autoSpaceDN w:val="off"/>
        <w:rPr/>
        <w:ind w:left="2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高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從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left"/>
        <w:autoSpaceDE w:val="off"/>
        <w:autoSpaceDN w:val="off"/>
        <w:spacing w:beforeAutospacing="off" w:afterAutospacing="off" w:line="400" w:lineRule="exact"/>
        <w:rPr/>
        <w:ind w:left="26" w:right="-5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抵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須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抵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行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記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1"/>
        </w:rPr>
        <w:t w:space="preserve">計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滿</w:t>
      </w:r>
      <w:r>
        <w:rPr>
          <w:kern w:val="0"/>
          <w:rFonts w:ascii="PMingLiU" w:cs="PMingLiU" w:hAnsi="PMingLiU" w:eastAsia="PMingLiU"/>
          <w:sz w:val="24"/>
          <w:color w:val="000000"/>
          <w:spacing w:val="-18"/>
          <w:w w:val="104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-13"/>
          <w:w w:val="104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-15"/>
          <w:w w:val="105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-15"/>
          <w:w w:val="105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3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必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2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left"/>
        <w:autoSpaceDE w:val="off"/>
        <w:autoSpaceDN w:val="off"/>
        <w:spacing w:beforeAutospacing="off" w:afterAutospacing="off" w:line="400" w:lineRule="exact"/>
        <w:rPr/>
        <w:ind w:firstLine="24" w:right="-55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總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方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2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-10"/>
        </w:rPr>
        <w:t w:space="preserve">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百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26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方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line="14" w:lineRule="exact"/>
        <w:sectPr>
          <w:type w:val="continuous"/>
          <w:pgSz w:h="16840" w:w="11900"/>
          <w:pgMar w:left="993" w:right="709" w:top="1440" w:bottom="1440" w:header="851" w:footer="992" w:gutter="0"/>
          <w:cols w:num="2" w:equalWidth="off">
            <w:col w:space="178" w:w="1238"/>
            <w:col w:space="0" w:w="8681"/>
          </w:cols>
        </w:sectPr>
      </w:pPr>
    </w:p>
    <w:p>
      <w:pPr>
        <w:spacing w:before="145" w:beforeAutospacing="off" w:afterAutospacing="off" w:line="240" w:lineRule="exact"/>
        <w:jc w:val="left"/>
        <w:autoSpaceDE w:val="off"/>
        <w:autoSpaceDN w:val="off"/>
        <w:rPr/>
        <w:ind w:left="347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章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</w:p>
    <w:p>
      <w:pPr>
        <w:spacing w:before="145" w:beforeAutospacing="off" w:afterAutospacing="off" w:line="240" w:lineRule="exact"/>
        <w:jc w:val="left"/>
        <w:autoSpaceDE w:val="off"/>
        <w:autoSpaceDN w:val="off"/>
        <w:rPr/>
        <w:ind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試</w:t>
      </w:r>
    </w:p>
    <w:p>
      <w:pPr>
        <w:spacing w:line="14" w:lineRule="exact"/>
        <w:sectPr>
          <w:type w:val="continuous"/>
          <w:pgSz w:h="16840" w:w="11900"/>
          <w:pgMar w:left="993" w:right="709" w:top="1440" w:bottom="1440" w:header="851" w:footer="992" w:gutter="0"/>
          <w:cols w:num="2" w:equalWidth="off">
            <w:col w:space="204" w:w="4228"/>
            <w:col w:space="0" w:w="2195"/>
          </w:cols>
        </w:sectPr>
      </w:pP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2163" w:line="240" w:lineRule="exact"/>
      </w:pPr>
    </w:p>
    <w:p>
      <w:pPr>
        <w:jc w:val="left"/>
        <w:autoSpaceDE w:val="off"/>
        <w:autoSpaceDN w:val="off"/>
        <w:spacing w:beforeAutospacing="off" w:afterAutospacing="off" w:line="398" w:lineRule="exact"/>
        <w:rPr/>
        <w:ind w:right="-53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spacing w:before="322" w:line="240" w:lineRule="exact"/>
      </w:pPr>
    </w:p>
    <w:p>
      <w:pPr>
        <w:jc w:val="left"/>
        <w:autoSpaceDE w:val="off"/>
        <w:autoSpaceDN w:val="off"/>
        <w:spacing w:beforeAutospacing="off" w:afterAutospacing="off" w:line="240" w:lineRule="exact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both"/>
        <w:autoSpaceDE w:val="off"/>
        <w:autoSpaceDN w:val="off"/>
        <w:spacing w:beforeAutospacing="off" w:afterAutospacing="off" w:line="395" w:lineRule="exact"/>
        <w:rPr/>
        <w:ind w:left="24" w:right="1"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碩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1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3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-16"/>
          <w:w w:val="104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滿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文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29"/>
          <w:w w:val="104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延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24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2" w:beforeAutospacing="off" w:afterAutospacing="off" w:line="399" w:lineRule="exact"/>
        <w:jc w:val="both"/>
        <w:autoSpaceDE w:val="off"/>
        <w:autoSpaceDN w:val="off"/>
        <w:rPr/>
        <w:ind w:right="1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下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要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b/>
          <w:bCs w:val="on"/>
          <w:u w:val="single"/>
          <w:spacing w:val="-13"/>
          <w:w w:val="103"/>
        </w:rPr>
        <w:t w:space="preserve">、領有 身心障礙手冊或鑑輔會 證明並</w:t>
      </w:r>
      <w:r>
        <w:rPr>
          <w:rFonts w:ascii="PMingLiU" w:cs="PMingLiU" w:hAnsi="PMingLiU" w:eastAsia="PMingLiU"/>
          <w:sz w:val="24"/>
          <w:color w:val="000000"/>
          <w:b/>
          <w:bCs w:val="on"/>
          <w:u w:val="single"/>
          <w:w w:val="99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b/>
          <w:bCs w:val="on"/>
          <w:u w:val="single"/>
          <w:spacing w:val="-19"/>
          <w:w w:val="104"/>
        </w:rPr>
        <w:t w:space="preserve">經本 校個別化支持 計畫 ( ISP)議決 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具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相</w:t>
      </w:r>
      <w:r>
        <w:rPr>
          <w:kern w:val="0"/>
          <w:rFonts w:ascii="PMingLiU" w:cs="PMingLiU" w:hAnsi="PMingLiU" w:eastAsia="PMingLiU"/>
          <w:sz w:val="24"/>
          <w:color w:val="000000"/>
          <w:spacing w:val="-14"/>
          <w:w w:val="104"/>
        </w:rPr>
        <w:t w:space="preserve">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2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</w:p>
    <w:p>
      <w:pPr>
        <w:jc w:val="left"/>
        <w:autoSpaceDE w:val="off"/>
        <w:autoSpaceDN w:val="off"/>
        <w:spacing w:beforeAutospacing="off" w:afterAutospacing="off" w:line="399" w:lineRule="exact"/>
        <w:rPr/>
        <w:ind w:firstLine="-120" w:left="142" w:righ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1"/>
        </w:rPr>
        <w:t w:space="preserve">試</w:t>
      </w:r>
      <w:r>
        <w:rPr>
          <w:kern w:val="0"/>
          <w:rFonts w:ascii="PMingLiU" w:cs="PMingLiU" w:hAnsi="PMingLiU" w:eastAsia="PMingLiU"/>
          <w:sz w:val="24"/>
          <w:color w:val="000000"/>
          <w:spacing w:val="-1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1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1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訂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24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準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</w:p>
    <w:p>
      <w:pPr>
        <w:spacing w:before="159" w:beforeAutospacing="off" w:afterAutospacing="off" w:line="240" w:lineRule="exact"/>
        <w:jc w:val="left"/>
        <w:autoSpaceDE w:val="off"/>
        <w:autoSpaceDN w:val="off"/>
        <w:rPr/>
        <w:ind w:left="24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：</w:t>
      </w:r>
    </w:p>
    <w:p>
      <w:pPr>
        <w:jc w:val="left"/>
        <w:autoSpaceDE w:val="off"/>
        <w:autoSpaceDN w:val="off"/>
        <w:spacing w:beforeAutospacing="off" w:afterAutospacing="off" w:line="400" w:lineRule="exact"/>
        <w:rPr/>
        <w:ind w:firstLine="-480" w:left="504" w:right="1"/>
      </w:pPr>
      <w:r>
        <w:rPr>
          <w:kern w:val="0"/>
          <w:rFonts w:ascii="PMingLiU" w:cs="PMingLiU" w:hAnsi="PMingLiU" w:eastAsia="PMingLiU"/>
          <w:sz w:val="24"/>
          <w:color w:val="000000"/>
          <w:spacing w:val="-11"/>
          <w:w w:val="103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屆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3"/>
        </w:rPr>
        <w:t w:space="preserve">滿</w:t>
      </w:r>
      <w:r>
        <w:rPr>
          <w:kern w:val="0"/>
          <w:rFonts w:ascii="PMingLiU" w:cs="PMingLiU" w:hAnsi="PMingLiU" w:eastAsia="PMingLiU"/>
          <w:sz w:val="24"/>
          <w:color w:val="000000"/>
          <w:spacing w:val="-11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屆</w:t>
      </w:r>
      <w:r>
        <w:rPr>
          <w:kern w:val="0"/>
          <w:rFonts w:ascii="PMingLiU" w:cs="PMingLiU" w:hAnsi="PMingLiU" w:eastAsia="PMingLiU"/>
          <w:sz w:val="24"/>
          <w:color w:val="000000"/>
          <w:spacing w:val="-7"/>
          <w:w w:val="102"/>
        </w:rPr>
        <w:t w:space="preserve">滿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-3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58" w:beforeAutospacing="off" w:afterAutospacing="off" w:line="240" w:lineRule="exact"/>
        <w:jc w:val="left"/>
        <w:autoSpaceDE w:val="off"/>
        <w:autoSpaceDN w:val="off"/>
        <w:rPr/>
        <w:ind w:left="24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七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滿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left"/>
        <w:autoSpaceDE w:val="off"/>
        <w:autoSpaceDN w:val="off"/>
        <w:spacing w:beforeAutospacing="off" w:afterAutospacing="off" w:line="401" w:lineRule="exact"/>
        <w:rPr/>
        <w:ind w:firstLine="-480" w:left="504" w:right="4"/>
      </w:pPr>
      <w:r>
        <w:rPr>
          <w:kern w:val="0"/>
          <w:rFonts w:ascii="PMingLiU" w:cs="PMingLiU" w:hAnsi="PMingLiU" w:eastAsia="PMingLiU"/>
          <w:sz w:val="24"/>
          <w:color w:val="000000"/>
          <w:spacing w:val="-13"/>
          <w:w w:val="104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-3"/>
        </w:rPr>
        <w:t w:space="preserve">博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-6"/>
          <w:w w:val="101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該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4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資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left"/>
        <w:autoSpaceDE w:val="off"/>
        <w:autoSpaceDN w:val="off"/>
        <w:spacing w:beforeAutospacing="off" w:afterAutospacing="off" w:line="399" w:lineRule="exact"/>
        <w:rPr/>
        <w:ind w:left="24" w:right="-56"/>
      </w:pPr>
      <w:r>
        <w:rPr>
          <w:kern w:val="0"/>
          <w:rFonts w:ascii="PMingLiU" w:cs="PMingLiU" w:hAnsi="PMingLiU" w:eastAsia="PMingLiU"/>
          <w:sz w:val="24"/>
          <w:color w:val="000000"/>
          <w:spacing w:val="-73"/>
          <w:w w:val="105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-72"/>
          <w:w w:val="104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-73"/>
          <w:w w:val="103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-77"/>
          <w:w w:val="104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-67"/>
          <w:w w:val="102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-72"/>
          <w:w w:val="104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-16"/>
          <w:w w:val="105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kern w:val="0"/>
          <w:rFonts w:ascii="PMingLiU" w:cs="PMingLiU" w:hAnsi="PMingLiU" w:eastAsia="PMingLiU"/>
          <w:sz w:val="24"/>
          <w:color w:val="000000"/>
          <w:spacing w:val="-18"/>
          <w:w w:val="104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冊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1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24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59" w:beforeAutospacing="off" w:afterAutospacing="off" w:line="240" w:lineRule="exact"/>
        <w:jc w:val="left"/>
        <w:autoSpaceDE w:val="off"/>
        <w:autoSpaceDN w:val="off"/>
        <w:rPr/>
        <w:ind w:left="24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休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滿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低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24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line="14" w:lineRule="exact"/>
        <w:sectPr>
          <w:type w:val="continuous"/>
          <w:pgSz w:h="16840" w:w="11900"/>
          <w:pgMar w:left="993" w:right="709" w:top="1440" w:bottom="1440" w:header="851" w:footer="992" w:gutter="0"/>
          <w:cols w:num="2" w:equalWidth="off">
            <w:col w:space="180" w:w="1238"/>
            <w:col w:space="0" w:w="8736"/>
          </w:cols>
        </w:sectPr>
      </w:pPr>
    </w:p>
    <w:bookMarkStart/>
    <w:bookmarkEnd/>
    <w:p>
      <w:pPr>
        <w:spacing w:line="14" w:lineRule="exact"/>
        <w:sectPr>
          <w:type w:val="nextPage"/>
          <w:pgSz w:h="16840" w:w="11900"/>
          <w:pgMar w:left="993" w:right="709" w:top="1440" w:bottom="1440" w:header="851" w:footer="992" w:gutter="0"/>
        </w:sectPr>
      </w:pPr>
    </w:p>
    <w:p>
      <w:pPr>
        <w:jc w:val="left"/>
        <w:autoSpaceDE w:val="off"/>
        <w:autoSpaceDN w:val="off"/>
        <w:spacing w:beforeAutospacing="off" w:afterAutospacing="off" w:line="384" w:lineRule="exact"/>
        <w:rPr/>
        <w:ind w:left="1442" w:right="8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逕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-10"/>
          <w:w w:val="101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授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-21"/>
          <w:w w:val="105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</w:p>
    <w:p>
      <w:pPr>
        <w:spacing w:line="14" w:lineRule="exact"/>
        <w:sectPr>
          <w:type w:val="continuous"/>
          <w:pgSz w:h="16840" w:w="11900"/>
          <w:pgMar w:left="993" w:right="709" w:top="1440" w:bottom="1440" w:header="851" w:footer="992" w:gutter="0"/>
        </w:sectPr>
      </w:pPr>
    </w:p>
    <w:p>
      <w:pPr>
        <w:spacing w:before="145" w:beforeAutospacing="off" w:afterAutospacing="off" w:line="240" w:lineRule="exact"/>
        <w:jc w:val="left"/>
        <w:autoSpaceDE w:val="off"/>
        <w:autoSpaceDN w:val="off"/>
        <w:rPr/>
        <w:ind w:left="419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章</w:t>
      </w:r>
    </w:p>
    <w:p>
      <w:pPr>
        <w:spacing w:before="145" w:beforeAutospacing="off" w:afterAutospacing="off" w:line="240" w:lineRule="exact"/>
        <w:jc w:val="left"/>
        <w:autoSpaceDE w:val="off"/>
        <w:autoSpaceDN w:val="off"/>
        <w:rPr/>
        <w:ind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</w:p>
    <w:p>
      <w:pPr>
        <w:spacing w:before="145" w:beforeAutospacing="off" w:afterAutospacing="off" w:line="240" w:lineRule="exact"/>
        <w:jc w:val="left"/>
        <w:autoSpaceDE w:val="off"/>
        <w:autoSpaceDN w:val="off"/>
        <w:rPr/>
        <w:ind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</w:p>
    <w:p>
      <w:pPr>
        <w:spacing w:line="14" w:lineRule="exact"/>
        <w:sectPr>
          <w:type w:val="continuous"/>
          <w:pgSz w:h="16840" w:w="11900"/>
          <w:pgMar w:left="993" w:right="709" w:top="1440" w:bottom="1440" w:header="851" w:footer="992" w:gutter="0"/>
          <w:cols w:num="3" w:equalWidth="off">
            <w:col w:space="204" w:w="4948"/>
            <w:col w:space="204" w:w="276"/>
            <w:col w:space="0" w:w="276"/>
          </w:cols>
        </w:sectPr>
      </w:pP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both"/>
        <w:autoSpaceDE w:val="off"/>
        <w:autoSpaceDN w:val="off"/>
        <w:spacing w:beforeAutospacing="off" w:afterAutospacing="off" w:line="395" w:lineRule="exact"/>
        <w:rPr/>
        <w:ind w:right="-56"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除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特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  <w:w w:val="105"/>
        </w:rPr>
        <w:t w:space="preserve">)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方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(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)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可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並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1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長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  <w:w w:val="101"/>
        </w:rPr>
        <w:t w:space="preserve">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-6"/>
          <w:w w:val="101"/>
        </w:rPr>
        <w:t w:space="preserve">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-14"/>
          <w:w w:val="104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2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轉</w:t>
      </w:r>
      <w:r>
        <w:rPr>
          <w:kern w:val="0"/>
          <w:rFonts w:ascii="PMingLiU" w:cs="PMingLiU" w:hAnsi="PMingLiU" w:eastAsia="PMingLiU"/>
          <w:sz w:val="24"/>
          <w:color w:val="000000"/>
          <w:spacing w:val="-11"/>
          <w:w w:val="103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-7"/>
          <w:w w:val="101"/>
        </w:rPr>
        <w:t w:space="preserve">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2"/>
        </w:rPr>
        <w:t w:space="preserve">組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line="14" w:lineRule="exact"/>
        <w:sectPr>
          <w:type w:val="continuous"/>
          <w:pgSz w:h="16840" w:w="11900"/>
          <w:pgMar w:left="993" w:right="709" w:top="1440" w:bottom="1440" w:header="851" w:footer="992" w:gutter="0"/>
          <w:cols w:num="2" w:equalWidth="off">
            <w:col w:space="204" w:w="1237"/>
            <w:col w:space="0" w:w="8654"/>
          </w:cols>
        </w:sectPr>
      </w:pP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 w:left="395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章</w:t>
      </w: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/>
      </w:pPr>
      <w:r>
        <w:br w:type="column"/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</w:p>
    <w:p>
      <w:pPr>
        <w:spacing w:line="14" w:lineRule="exact"/>
        <w:sectPr>
          <w:type w:val="continuous"/>
          <w:pgSz w:h="16840" w:w="11900"/>
          <w:pgMar w:left="993" w:right="709" w:top="1440" w:bottom="1440" w:header="851" w:footer="992" w:gutter="0"/>
          <w:cols w:num="2" w:equalWidth="off">
            <w:col w:space="204" w:w="4708"/>
            <w:col w:space="0" w:w="1235"/>
          </w:cols>
        </w:sectPr>
      </w:pPr>
    </w:p>
    <w:p>
      <w:pPr>
        <w:spacing w:before="147" w:beforeAutospacing="off" w:afterAutospacing="off" w:line="240" w:lineRule="exact"/>
        <w:jc w:val="left"/>
        <w:autoSpaceDE w:val="off"/>
        <w:autoSpaceDN w:val="off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left"/>
        <w:autoSpaceDE w:val="off"/>
        <w:autoSpaceDN w:val="off"/>
        <w:spacing w:beforeAutospacing="off" w:afterAutospacing="off" w:lineRule="exact"/>
        <w:rPr/>
        <w:ind w:left="144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：</w:t>
      </w:r>
    </w:p>
    <w:p>
      <w:pPr>
        <w:spacing w:before="159" w:beforeAutospacing="off" w:afterAutospacing="off" w:line="240" w:lineRule="exact"/>
        <w:jc w:val="left"/>
        <w:autoSpaceDE w:val="off"/>
        <w:autoSpaceDN w:val="off"/>
        <w:rPr/>
        <w:ind w:left="144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滿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與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left"/>
        <w:autoSpaceDE w:val="off"/>
        <w:autoSpaceDN w:val="off"/>
        <w:spacing w:beforeAutospacing="off" w:afterAutospacing="off" w:line="400" w:lineRule="exact"/>
        <w:rPr/>
        <w:ind w:firstLine="-24" w:left="1442" w:right="24"/>
      </w:pPr>
      <w:r>
        <w:rPr>
          <w:kern w:val="0"/>
          <w:rFonts w:ascii="PMingLiU" w:cs="PMingLiU" w:hAnsi="PMingLiU" w:eastAsia="PMingLiU"/>
          <w:sz w:val="24"/>
          <w:color w:val="000000"/>
          <w:spacing w:val="-124"/>
          <w:w w:val="104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-120"/>
          <w:w w:val="102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-10"/>
          <w:w w:val="103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系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能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力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檢</w:t>
      </w:r>
      <w:r>
        <w:rPr>
          <w:kern w:val="0"/>
          <w:rFonts w:ascii="PMingLiU" w:cs="PMingLiU" w:hAnsi="PMingLiU" w:eastAsia="PMingLiU"/>
          <w:sz w:val="24"/>
          <w:color w:val="000000"/>
          <w:spacing w:val="-124"/>
          <w:w w:val="105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各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格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59" w:beforeAutospacing="off" w:afterAutospacing="off" w:line="240" w:lineRule="exact"/>
        <w:jc w:val="left"/>
        <w:autoSpaceDE w:val="off"/>
        <w:autoSpaceDN w:val="off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left"/>
        <w:autoSpaceDE w:val="off"/>
        <w:autoSpaceDN w:val="off"/>
        <w:spacing w:beforeAutospacing="off" w:afterAutospacing="off" w:line="200" w:lineRule="exact"/>
        <w:rPr/>
        <w:ind w:left="1442" w:right="81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博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rFonts w:ascii="PMingLiU" w:cs="PMingLiU" w:hAnsi="PMingLiU" w:eastAsia="PMingLiU"/>
          <w:sz w:val="24"/>
          <w:color w:val="000000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給</w:t>
      </w:r>
      <w:r>
        <w:rPr>
          <w:kern w:val="0"/>
          <w:rFonts w:ascii="PMingLiU" w:cs="PMingLiU" w:hAnsi="PMingLiU" w:eastAsia="PMingLiU"/>
          <w:sz w:val="24"/>
          <w:color w:val="000000"/>
          <w:spacing w:val="-6"/>
          <w:w w:val="101"/>
        </w:rPr>
        <w:t w:space="preserve">博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碩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-11"/>
          <w:w w:val="103"/>
        </w:rPr>
        <w:t w:space="preserve">書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予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2"/>
        </w:rPr>
        <w:t w:space="preserve">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士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2" w:beforeAutospacing="off" w:afterAutospacing="off" w:line="399" w:lineRule="exact"/>
        <w:jc w:val="both"/>
        <w:autoSpaceDE w:val="off"/>
        <w:autoSpaceDN w:val="off"/>
        <w:rPr/>
        <w:ind w:left="1442" w:right="81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日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2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-8"/>
          <w:w w:val="102"/>
        </w:rPr>
        <w:t w:space="preserve">月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為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-8"/>
          <w:w w:val="102"/>
        </w:rPr>
        <w:t w:space="preserve">月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逾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年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-19"/>
          <w:w w:val="104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1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畢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-7"/>
        </w:rPr>
        <w:t w:space="preserve">分</w:t>
      </w:r>
      <w:r>
        <w:rPr>
          <w:kern w:val="0"/>
          <w:rFonts w:ascii="PMingLiU" w:cs="PMingLiU" w:hAnsi="PMingLiU" w:eastAsia="PMingLiU"/>
          <w:sz w:val="24"/>
          <w:color w:val="000000"/>
          <w:spacing w:val="-17"/>
          <w:w w:val="103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於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加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習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論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科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目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分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得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份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28" w:beforeAutospacing="off" w:afterAutospacing="off" w:line="281" w:lineRule="exact"/>
        <w:jc w:val="left"/>
        <w:autoSpaceDE w:val="off"/>
        <w:autoSpaceDN w:val="off"/>
        <w:rPr/>
        <w:ind w:left="4050"/>
      </w:pPr>
      <w:r>
        <w:rPr>
          <w:kern w:val="0"/>
          <w:rFonts w:ascii="PMingLiU" w:cs="PMingLiU" w:hAnsi="PMingLiU" w:eastAsia="PMingLiU"/>
          <w:sz w:val="28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8"/>
          <w:color w:val="000000"/>
          <w:spacing w:val="0"/>
        </w:rPr>
        <w:t w:space="preserve">四</w:t>
      </w:r>
      <w:r>
        <w:rPr>
          <w:kern w:val="0"/>
          <w:rFonts w:ascii="PMingLiU" w:cs="PMingLiU" w:hAnsi="PMingLiU" w:eastAsia="PMingLiU"/>
          <w:sz w:val="28"/>
          <w:color w:val="000000"/>
          <w:spacing w:val="0"/>
        </w:rPr>
        <w:t w:space="preserve">編</w:t>
      </w:r>
      <w:r>
        <w:rPr>
          <w:rFonts w:ascii="PMingLiU" w:cs="PMingLiU" w:hAnsi="PMingLiU" w:eastAsia="PMingLiU"/>
          <w:sz w:val="28"/>
          <w:color w:val="000000"/>
          <w:spacing w:val="212"/>
        </w:rPr>
        <w:t w:space="preserve"> </w:t>
      </w:r>
      <w:r>
        <w:rPr>
          <w:kern w:val="0"/>
          <w:rFonts w:ascii="PMingLiU" w:cs="PMingLiU" w:hAnsi="PMingLiU" w:eastAsia="PMingLiU"/>
          <w:sz w:val="28"/>
          <w:color w:val="000000"/>
          <w:spacing w:val="0"/>
        </w:rPr>
        <w:t w:space="preserve">附</w:t>
      </w:r>
      <w:r>
        <w:rPr>
          <w:rFonts w:ascii="PMingLiU" w:cs="PMingLiU" w:hAnsi="PMingLiU" w:eastAsia="PMingLiU"/>
          <w:sz w:val="28"/>
          <w:color w:val="000000"/>
          <w:spacing w:val="212"/>
        </w:rPr>
        <w:t w:space="preserve"> </w:t>
      </w:r>
      <w:r>
        <w:rPr>
          <w:kern w:val="0"/>
          <w:rFonts w:ascii="PMingLiU" w:cs="PMingLiU" w:hAnsi="PMingLiU" w:eastAsia="PMingLiU"/>
          <w:sz w:val="28"/>
          <w:color w:val="000000"/>
          <w:spacing w:val="0"/>
        </w:rPr>
        <w:t w:space="preserve">則</w:t>
      </w:r>
    </w:p>
    <w:p>
      <w:pPr>
        <w:spacing w:before="150" w:beforeAutospacing="off" w:afterAutospacing="off" w:line="240" w:lineRule="exact"/>
        <w:jc w:val="left"/>
        <w:autoSpaceDE w:val="off"/>
        <w:autoSpaceDN w:val="off"/>
        <w:rPr/>
        <w:ind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left"/>
        <w:autoSpaceDE w:val="off"/>
        <w:autoSpaceDN w:val="off"/>
        <w:spacing w:beforeAutospacing="off" w:afterAutospacing="off" w:lineRule="exact"/>
        <w:rPr/>
        <w:ind w:left="1440"/>
      </w:pPr>
      <w:r>
        <w:rPr>
          <w:kern w:val="0"/>
          <w:rFonts w:ascii="PMingLiU" w:cs="PMingLiU" w:hAnsi="PMingLiU" w:eastAsia="PMingLiU"/>
          <w:sz w:val="24"/>
          <w:color w:val="000000"/>
          <w:b/>
          <w:bCs w:val="on"/>
          <w:spacing w:val="0"/>
        </w:rPr>
        <w:t w:space="preserve">(</w:t>
      </w:r>
      <w:r>
        <w:rPr>
          <w:rFonts w:ascii="PMingLiU" w:cs="PMingLiU" w:hAnsi="PMingLiU" w:eastAsia="PMingLiU"/>
          <w:sz w:val="24"/>
          <w:color w:val="000000"/>
          <w:b/>
          <w:bCs w:val="on"/>
          <w:w w:val="6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b/>
          <w:bCs w:val="on"/>
          <w:spacing w:val="0"/>
        </w:rPr>
        <w:t w:space="preserve">刪</w:t>
      </w:r>
      <w:r>
        <w:rPr>
          <w:kern w:val="0"/>
          <w:rFonts w:ascii="PMingLiU" w:cs="PMingLiU" w:hAnsi="PMingLiU" w:eastAsia="PMingLiU"/>
          <w:sz w:val="24"/>
          <w:color w:val="000000"/>
          <w:b/>
          <w:bCs w:val="on"/>
          <w:spacing w:val="0"/>
        </w:rPr>
        <w:t w:space="preserve">除</w:t>
      </w:r>
      <w:r>
        <w:rPr>
          <w:kern w:val="0"/>
          <w:rFonts w:ascii="PMingLiU" w:cs="PMingLiU" w:hAnsi="PMingLiU" w:eastAsia="PMingLiU"/>
          <w:sz w:val="24"/>
          <w:color w:val="000000"/>
          <w:b/>
          <w:bCs w:val="on"/>
          <w:spacing w:val="0"/>
        </w:rPr>
        <w:t w:space="preserve">)</w:t>
      </w:r>
    </w:p>
    <w:p>
      <w:pPr>
        <w:spacing w:before="161" w:beforeAutospacing="off" w:afterAutospacing="off" w:line="240" w:lineRule="exact"/>
        <w:jc w:val="left"/>
        <w:autoSpaceDE w:val="off"/>
        <w:autoSpaceDN w:val="off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left"/>
        <w:autoSpaceDE w:val="off"/>
        <w:autoSpaceDN w:val="off"/>
        <w:spacing w:beforeAutospacing="off" w:afterAutospacing="off" w:line="200" w:lineRule="exact"/>
        <w:rPr/>
        <w:ind w:firstLine="-72" w:left="1274" w:right="65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成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績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他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訂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生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申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緩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徵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、</w:t>
      </w:r>
      <w:r>
        <w:rPr>
          <w:rFonts w:ascii="PMingLiU" w:cs="PMingLiU" w:hAnsi="PMingLiU" w:eastAsia="PMingLiU"/>
          <w:sz w:val="24"/>
          <w:color w:val="000000"/>
          <w:spacing w:val="1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儘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業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關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58" w:beforeAutospacing="off" w:afterAutospacing="off" w:line="240" w:lineRule="exact"/>
        <w:jc w:val="left"/>
        <w:autoSpaceDE w:val="off"/>
        <w:autoSpaceDN w:val="off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一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left"/>
        <w:autoSpaceDE w:val="off"/>
        <w:autoSpaceDN w:val="off"/>
        <w:spacing w:beforeAutospacing="off" w:afterAutospacing="off" w:lineRule="exact"/>
        <w:rPr/>
        <w:ind w:left="144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篇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特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者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比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相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jc w:val="left"/>
        <w:autoSpaceDE w:val="off"/>
        <w:autoSpaceDN w:val="off"/>
        <w:spacing w:beforeAutospacing="off" w:afterAutospacing="off" w:line="401" w:lineRule="exact"/>
        <w:rPr/>
        <w:ind w:left="1442" w:right="80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未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事</w:t>
      </w:r>
      <w:r>
        <w:rPr>
          <w:kern w:val="0"/>
          <w:rFonts w:ascii="PMingLiU" w:cs="PMingLiU" w:hAnsi="PMingLiU" w:eastAsia="PMingLiU"/>
          <w:sz w:val="24"/>
          <w:color w:val="000000"/>
          <w:spacing w:val="-16"/>
          <w:w w:val="105"/>
        </w:rPr>
        <w:t w:space="preserve">宜</w:t>
      </w:r>
      <w:r>
        <w:rPr>
          <w:kern w:val="0"/>
          <w:rFonts w:ascii="PMingLiU" w:cs="PMingLiU" w:hAnsi="PMingLiU" w:eastAsia="PMingLiU"/>
          <w:sz w:val="24"/>
          <w:color w:val="000000"/>
          <w:spacing w:val="-5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依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大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施</w:t>
      </w:r>
      <w:r>
        <w:rPr>
          <w:rFonts w:ascii="PMingLiU" w:cs="PMingLiU" w:hAnsi="PMingLiU" w:eastAsia="PMingLiU"/>
          <w:sz w:val="24"/>
          <w:color w:val="000000"/>
          <w:w w:val="4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細</w:t>
      </w:r>
      <w:r>
        <w:rPr>
          <w:kern w:val="0"/>
          <w:rFonts w:ascii="PMingLiU" w:cs="PMingLiU" w:hAnsi="PMingLiU" w:eastAsia="PMingLiU"/>
          <w:sz w:val="24"/>
          <w:color w:val="000000"/>
          <w:spacing w:val="-9"/>
          <w:w w:val="102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位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予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其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施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細</w:t>
      </w:r>
      <w:r>
        <w:rPr>
          <w:kern w:val="0"/>
          <w:rFonts w:ascii="PMingLiU" w:cs="PMingLiU" w:hAnsi="PMingLiU" w:eastAsia="PMingLiU"/>
          <w:sz w:val="24"/>
          <w:color w:val="000000"/>
          <w:spacing w:val="-7"/>
          <w:w w:val="102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、</w:t>
      </w:r>
      <w:r>
        <w:rPr>
          <w:kern w:val="0"/>
          <w:rFonts w:ascii="PMingLiU" w:cs="PMingLiU" w:hAnsi="PMingLiU" w:eastAsia="PMingLiU"/>
          <w:sz w:val="24"/>
          <w:color w:val="000000"/>
          <w:spacing w:val="-12"/>
          <w:w w:val="103"/>
        </w:rPr>
        <w:t w:space="preserve">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關</w:t>
      </w:r>
      <w:r>
        <w:rPr>
          <w:rFonts w:ascii="PMingLiU" w:cs="PMingLiU" w:hAnsi="PMingLiU" w:eastAsia="PMingLiU"/>
          <w:sz w:val="24"/>
          <w:color w:val="000000"/>
          <w:spacing w:val="0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法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令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有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關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規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辦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理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之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p>
      <w:pPr>
        <w:spacing w:before="159" w:beforeAutospacing="off" w:afterAutospacing="off" w:line="240" w:lineRule="exact"/>
        <w:jc w:val="left"/>
        <w:autoSpaceDE w:val="off"/>
        <w:autoSpaceDN w:val="off"/>
        <w:rPr/>
        <w:ind w:left="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十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條</w:t>
      </w:r>
    </w:p>
    <w:p>
      <w:pPr>
        <w:jc w:val="left"/>
        <w:autoSpaceDE w:val="off"/>
        <w:autoSpaceDN w:val="off"/>
        <w:spacing w:beforeAutospacing="off" w:afterAutospacing="off" w:lineRule="exact"/>
        <w:rPr/>
        <w:ind w:left="1442"/>
      </w:pP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學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則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經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本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校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會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議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通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過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公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告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施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行</w:t>
      </w:r>
      <w:r>
        <w:rPr>
          <w:rFonts w:ascii="PMingLiU" w:cs="PMingLiU" w:hAnsi="PMingLiU" w:eastAsia="PMingLiU"/>
          <w:sz w:val="24"/>
          <w:color w:val="000000"/>
          <w:w w:val="5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報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育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部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備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查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修</w:t>
      </w:r>
      <w:r>
        <w:rPr>
          <w:rFonts w:ascii="PMingLiU" w:cs="PMingLiU" w:hAnsi="PMingLiU" w:eastAsia="PMingLiU"/>
          <w:sz w:val="24"/>
          <w:color w:val="000000"/>
          <w:w w:val="3"/>
        </w:rPr>
        <w:t w:space="preserve"> 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正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時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亦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同</w:t>
      </w:r>
      <w:r>
        <w:rPr>
          <w:kern w:val="0"/>
          <w:rFonts w:ascii="PMingLiU" w:cs="PMingLiU" w:hAnsi="PMingLiU" w:eastAsia="PMingLiU"/>
          <w:sz w:val="24"/>
          <w:color w:val="000000"/>
          <w:spacing w:val="0"/>
        </w:rPr>
        <w:t w:space="preserve">。</w:t>
      </w:r>
    </w:p>
    <w:sectPr>
      <w:type w:val="continuous"/>
      <w:pgSz w:h="16840" w:w="11900"/>
      <w:pgMar w:left="993" w:right="709" w:top="1440" w:bottom="1440" w:header="851" w:footer="99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10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